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7B69CA" w14:textId="77777777" w:rsidR="0086313C" w:rsidRPr="00FA1CEE" w:rsidRDefault="0086313C" w:rsidP="0086313C">
      <w:pPr>
        <w:spacing w:line="288" w:lineRule="auto"/>
        <w:rPr>
          <w:rFonts w:ascii="Sylfaen" w:hAnsi="Sylfaen"/>
          <w:sz w:val="2"/>
          <w:szCs w:val="2"/>
          <w:lang w:val="ka-GE"/>
        </w:rPr>
      </w:pPr>
    </w:p>
    <w:p w14:paraId="72962859" w14:textId="77777777" w:rsidR="0086313C" w:rsidRPr="00FA1CEE" w:rsidRDefault="0086313C" w:rsidP="0086313C">
      <w:pPr>
        <w:spacing w:line="288" w:lineRule="auto"/>
        <w:jc w:val="center"/>
        <w:rPr>
          <w:rFonts w:ascii="AcadNusx" w:hAnsi="AcadNusx"/>
          <w:sz w:val="2"/>
          <w:szCs w:val="2"/>
        </w:rPr>
      </w:pPr>
    </w:p>
    <w:p w14:paraId="0596C07E" w14:textId="77777777" w:rsidR="0086313C" w:rsidRPr="00FA1CEE" w:rsidRDefault="0086313C" w:rsidP="0086313C">
      <w:pPr>
        <w:spacing w:line="288" w:lineRule="auto"/>
        <w:jc w:val="center"/>
        <w:rPr>
          <w:rFonts w:ascii="AcadNusx" w:hAnsi="AcadNusx"/>
          <w:sz w:val="2"/>
          <w:szCs w:val="2"/>
        </w:rPr>
      </w:pPr>
    </w:p>
    <w:p w14:paraId="03635374" w14:textId="77777777" w:rsidR="0086313C" w:rsidRPr="00FA1CEE" w:rsidRDefault="0086313C" w:rsidP="0086313C">
      <w:pPr>
        <w:spacing w:line="288" w:lineRule="auto"/>
        <w:jc w:val="center"/>
        <w:rPr>
          <w:rFonts w:ascii="AcadNusx" w:hAnsi="AcadNusx"/>
          <w:sz w:val="2"/>
          <w:szCs w:val="2"/>
        </w:rPr>
      </w:pPr>
    </w:p>
    <w:p w14:paraId="14854D07" w14:textId="64FDA9B4" w:rsidR="0086313C" w:rsidRPr="00FA1CEE" w:rsidRDefault="0086313C" w:rsidP="0086313C">
      <w:pPr>
        <w:rPr>
          <w:rFonts w:ascii="AcadNusx" w:hAnsi="AcadNusx"/>
          <w:b/>
          <w:noProof/>
          <w:sz w:val="32"/>
          <w:szCs w:val="32"/>
        </w:rPr>
      </w:pPr>
      <w:r w:rsidRPr="00FA1CEE">
        <w:rPr>
          <w:noProof/>
        </w:rPr>
        <w:drawing>
          <wp:anchor distT="0" distB="0" distL="114300" distR="114300" simplePos="0" relativeHeight="251659264" behindDoc="0" locked="0" layoutInCell="1" allowOverlap="1" wp14:anchorId="210DFCCD" wp14:editId="30A80390">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FA1CEE">
        <w:rPr>
          <w:rFonts w:ascii="AcadNusx" w:hAnsi="AcadNusx"/>
          <w:b/>
          <w:noProof/>
        </w:rPr>
        <w:t xml:space="preserve">   </w:t>
      </w:r>
      <w:r w:rsidRPr="00FA1CEE">
        <w:rPr>
          <w:rFonts w:ascii="Sylfaen" w:hAnsi="Sylfaen"/>
          <w:b/>
          <w:noProof/>
          <w:sz w:val="32"/>
          <w:szCs w:val="32"/>
          <w:lang w:val="ka-GE"/>
        </w:rPr>
        <w:t xml:space="preserve">შპს </w:t>
      </w:r>
      <w:r w:rsidRPr="00FA1CEE">
        <w:rPr>
          <w:rFonts w:ascii="AcadNusx" w:hAnsi="AcadNusx"/>
          <w:b/>
          <w:noProof/>
          <w:sz w:val="32"/>
          <w:szCs w:val="32"/>
          <w:lang w:val="ka-GE"/>
        </w:rPr>
        <w:t xml:space="preserve"> </w:t>
      </w:r>
      <w:r w:rsidRPr="00FA1CEE">
        <w:rPr>
          <w:rFonts w:ascii="Sylfaen" w:hAnsi="Sylfaen"/>
          <w:b/>
          <w:noProof/>
          <w:sz w:val="32"/>
          <w:szCs w:val="32"/>
          <w:lang w:val="ka-GE"/>
        </w:rPr>
        <w:t xml:space="preserve"> უნივერსიტეტი გეომედი</w:t>
      </w:r>
      <w:r w:rsidRPr="00FA1CEE">
        <w:rPr>
          <w:rFonts w:ascii="AcadNusx" w:hAnsi="AcadNusx"/>
          <w:b/>
          <w:noProof/>
          <w:sz w:val="32"/>
          <w:szCs w:val="32"/>
        </w:rPr>
        <w:br w:type="textWrapping" w:clear="all"/>
      </w:r>
    </w:p>
    <w:p w14:paraId="58E8CEBF" w14:textId="77777777" w:rsidR="0086313C" w:rsidRPr="00FA1CEE" w:rsidRDefault="0086313C" w:rsidP="0086313C">
      <w:pPr>
        <w:spacing w:before="240"/>
        <w:rPr>
          <w:rFonts w:ascii="AcadNusx" w:hAnsi="AcadNusx"/>
          <w:b/>
          <w:noProof/>
          <w:sz w:val="20"/>
          <w:szCs w:val="20"/>
        </w:rPr>
      </w:pPr>
    </w:p>
    <w:p w14:paraId="765060FB" w14:textId="77777777" w:rsidR="0086313C" w:rsidRPr="00FA1CEE" w:rsidRDefault="0086313C" w:rsidP="0086313C">
      <w:pPr>
        <w:spacing w:before="240"/>
        <w:rPr>
          <w:rFonts w:ascii="Sylfaen" w:hAnsi="Sylfaen"/>
          <w:b/>
          <w:noProof/>
          <w:lang w:val="ka-GE"/>
        </w:rPr>
      </w:pPr>
    </w:p>
    <w:p w14:paraId="04A57719" w14:textId="77777777" w:rsidR="0086313C" w:rsidRPr="00FA1CEE" w:rsidRDefault="0086313C" w:rsidP="0086313C">
      <w:pPr>
        <w:spacing w:before="240"/>
        <w:ind w:left="-360"/>
        <w:rPr>
          <w:rFonts w:ascii="Sylfaen" w:hAnsi="Sylfaen" w:cs="Sylfaen"/>
          <w:noProof/>
          <w:lang w:val="ka-GE"/>
        </w:rPr>
      </w:pPr>
      <w:r w:rsidRPr="00FA1CEE">
        <w:rPr>
          <w:rFonts w:ascii="Sylfaen" w:hAnsi="Sylfaen" w:cs="Sylfaen"/>
          <w:b/>
          <w:noProof/>
        </w:rPr>
        <w:t xml:space="preserve">  </w:t>
      </w:r>
      <w:r w:rsidRPr="00FA1CEE">
        <w:rPr>
          <w:rFonts w:ascii="Sylfaen" w:hAnsi="Sylfaen" w:cs="Sylfaen"/>
          <w:b/>
          <w:noProof/>
          <w:lang w:val="ka-GE"/>
        </w:rPr>
        <w:t xml:space="preserve">         </w:t>
      </w:r>
      <w:r w:rsidRPr="00FA1CEE">
        <w:rPr>
          <w:rFonts w:ascii="Sylfaen" w:hAnsi="Sylfaen" w:cs="Sylfaen"/>
          <w:b/>
          <w:noProof/>
        </w:rPr>
        <w:t>ფაკულტეტი:</w:t>
      </w:r>
      <w:r w:rsidR="00394B2D" w:rsidRPr="00FA1CEE">
        <w:rPr>
          <w:rFonts w:ascii="Sylfaen" w:hAnsi="Sylfaen" w:cs="Sylfaen"/>
          <w:b/>
          <w:noProof/>
          <w:lang w:val="ka-GE"/>
        </w:rPr>
        <w:t xml:space="preserve"> მედიცინის</w:t>
      </w:r>
    </w:p>
    <w:p w14:paraId="5AD69B93" w14:textId="77777777" w:rsidR="00E961C6" w:rsidRPr="00FA1CEE" w:rsidRDefault="0086313C" w:rsidP="0086313C">
      <w:pPr>
        <w:spacing w:before="240"/>
        <w:ind w:left="-360"/>
        <w:rPr>
          <w:rFonts w:ascii="Sylfaen" w:hAnsi="Sylfaen" w:cs="Sylfaen"/>
          <w:b/>
          <w:noProof/>
        </w:rPr>
      </w:pPr>
      <w:r w:rsidRPr="00FA1CEE">
        <w:rPr>
          <w:rFonts w:ascii="Sylfaen" w:hAnsi="Sylfaen" w:cs="Sylfaen"/>
          <w:b/>
          <w:noProof/>
        </w:rPr>
        <w:t xml:space="preserve">  </w:t>
      </w:r>
      <w:r w:rsidRPr="00FA1CEE">
        <w:rPr>
          <w:rFonts w:ascii="Sylfaen" w:hAnsi="Sylfaen" w:cs="Sylfaen"/>
          <w:b/>
          <w:noProof/>
          <w:lang w:val="ka-GE"/>
        </w:rPr>
        <w:t xml:space="preserve">         საგანმანათლებლო </w:t>
      </w:r>
      <w:r w:rsidRPr="00FA1CEE">
        <w:rPr>
          <w:rFonts w:ascii="Sylfaen" w:hAnsi="Sylfaen" w:cs="Sylfaen"/>
          <w:b/>
          <w:noProof/>
        </w:rPr>
        <w:t>პროგრამა</w:t>
      </w:r>
      <w:r w:rsidRPr="00FA1CEE">
        <w:rPr>
          <w:rFonts w:ascii="Sylfaen" w:hAnsi="Sylfaen" w:cs="Sylfaen"/>
          <w:b/>
          <w:noProof/>
          <w:lang w:val="ka-GE"/>
        </w:rPr>
        <w:t xml:space="preserve"> და საფეხური</w:t>
      </w:r>
      <w:r w:rsidR="00394B2D" w:rsidRPr="00FA1CEE">
        <w:rPr>
          <w:rFonts w:ascii="Sylfaen" w:hAnsi="Sylfaen" w:cs="Sylfaen"/>
          <w:b/>
          <w:noProof/>
          <w:lang w:val="ka-GE"/>
        </w:rPr>
        <w:t xml:space="preserve">: დიპლომირებული მედიკოსის </w:t>
      </w:r>
    </w:p>
    <w:p w14:paraId="761B37A8" w14:textId="77777777" w:rsidR="0086313C" w:rsidRPr="00FA1CEE" w:rsidRDefault="00E961C6" w:rsidP="0086313C">
      <w:pPr>
        <w:spacing w:before="240"/>
        <w:ind w:left="-360"/>
        <w:rPr>
          <w:rFonts w:ascii="Sylfaen" w:hAnsi="Sylfaen" w:cs="Sylfaen"/>
          <w:noProof/>
        </w:rPr>
      </w:pPr>
      <w:r w:rsidRPr="00FA1CEE">
        <w:rPr>
          <w:rFonts w:ascii="Sylfaen" w:hAnsi="Sylfaen" w:cs="Sylfaen"/>
          <w:b/>
          <w:noProof/>
        </w:rPr>
        <w:t xml:space="preserve">          </w:t>
      </w:r>
      <w:r w:rsidR="00394B2D" w:rsidRPr="00FA1CEE">
        <w:rPr>
          <w:rFonts w:ascii="Sylfaen" w:hAnsi="Sylfaen" w:cs="Sylfaen"/>
          <w:b/>
          <w:noProof/>
          <w:lang w:val="ka-GE"/>
        </w:rPr>
        <w:t>ერთსაფეხურიანი საგანმანათლებლო პროგრამა</w:t>
      </w:r>
    </w:p>
    <w:p w14:paraId="0D331F65" w14:textId="77777777" w:rsidR="0086313C" w:rsidRPr="00FA1CEE" w:rsidRDefault="0086313C" w:rsidP="0086313C">
      <w:pPr>
        <w:spacing w:before="240"/>
        <w:ind w:left="-567"/>
        <w:rPr>
          <w:rFonts w:ascii="Sylfaen" w:hAnsi="Sylfaen"/>
          <w:lang w:val="ka-GE"/>
        </w:rPr>
      </w:pPr>
    </w:p>
    <w:p w14:paraId="7D4826CD" w14:textId="77777777" w:rsidR="00E14F54" w:rsidRPr="00FA1CEE" w:rsidRDefault="00E14F54" w:rsidP="00E14F54">
      <w:pPr>
        <w:jc w:val="both"/>
        <w:rPr>
          <w:rFonts w:ascii="Georgia" w:hAnsi="Georgia" w:cs="Sylfaen"/>
          <w:b/>
          <w:noProof/>
          <w:sz w:val="20"/>
        </w:rPr>
      </w:pPr>
    </w:p>
    <w:p w14:paraId="540580C1" w14:textId="77777777" w:rsidR="00F733AD" w:rsidRPr="00FA1CEE" w:rsidRDefault="00E14F54" w:rsidP="00F733AD">
      <w:pPr>
        <w:jc w:val="both"/>
        <w:rPr>
          <w:rFonts w:ascii="Sylfaen" w:hAnsi="Sylfaen" w:cs="Sylfaen"/>
          <w:b/>
          <w:noProof/>
        </w:rPr>
      </w:pPr>
      <w:r w:rsidRPr="00FA1CEE">
        <w:rPr>
          <w:rFonts w:ascii="Sylfaen" w:hAnsi="Sylfaen"/>
          <w:sz w:val="24"/>
          <w:lang w:val="ka-GE"/>
        </w:rPr>
        <w:t xml:space="preserve">  </w:t>
      </w:r>
    </w:p>
    <w:p w14:paraId="722956BC" w14:textId="77777777" w:rsidR="00F9079E" w:rsidRPr="00FA1CEE" w:rsidRDefault="00D750AD" w:rsidP="00F9079E">
      <w:pPr>
        <w:rPr>
          <w:rFonts w:ascii="Sylfaen" w:hAnsi="Sylfaen" w:cs="Sylfaen"/>
          <w:b/>
          <w:lang w:val="ka-GE"/>
        </w:rPr>
      </w:pPr>
      <w:r w:rsidRPr="00FA1CEE">
        <w:rPr>
          <w:rFonts w:ascii="Sylfaen" w:hAnsi="Sylfaen" w:cs="Sylfaen"/>
          <w:b/>
          <w:noProof/>
        </w:rPr>
        <w:t xml:space="preserve"> </w:t>
      </w:r>
      <w:r w:rsidR="003A1C17" w:rsidRPr="00FA1CEE">
        <w:rPr>
          <w:rFonts w:ascii="Sylfaen" w:hAnsi="Sylfaen" w:cs="Sylfaen"/>
          <w:b/>
          <w:noProof/>
          <w:lang w:val="ka-GE"/>
        </w:rPr>
        <w:t>ს</w:t>
      </w:r>
      <w:r w:rsidR="003A1C17" w:rsidRPr="00FA1CEE">
        <w:rPr>
          <w:rFonts w:ascii="Sylfaen" w:hAnsi="Sylfaen" w:cs="Sylfaen"/>
          <w:b/>
          <w:noProof/>
        </w:rPr>
        <w:t xml:space="preserve">ასწავლო კურსი:  </w:t>
      </w:r>
      <w:r w:rsidR="00C93F3C" w:rsidRPr="00FA1CEE">
        <w:rPr>
          <w:rFonts w:ascii="Sylfaen" w:hAnsi="Sylfaen" w:cs="Sylfaen"/>
          <w:noProof/>
          <w:lang w:val="ka-GE"/>
        </w:rPr>
        <w:t>პრევენციული მედიცინა</w:t>
      </w:r>
    </w:p>
    <w:p w14:paraId="36F15658" w14:textId="77777777" w:rsidR="00681D5D" w:rsidRPr="00FA1CEE" w:rsidRDefault="00681D5D" w:rsidP="00F9079E">
      <w:pPr>
        <w:rPr>
          <w:rFonts w:ascii="Sylfaen" w:hAnsi="Sylfaen" w:cs="Sylfaen"/>
          <w:b/>
          <w:lang w:val="ka-GE"/>
        </w:rPr>
      </w:pPr>
    </w:p>
    <w:p w14:paraId="638A451C" w14:textId="77777777" w:rsidR="003A1C17" w:rsidRPr="00FA1CEE" w:rsidRDefault="003A1C17" w:rsidP="003A1C17">
      <w:pPr>
        <w:ind w:left="-426"/>
        <w:rPr>
          <w:rFonts w:ascii="Sylfaen" w:hAnsi="Sylfaen"/>
        </w:rPr>
      </w:pPr>
    </w:p>
    <w:p w14:paraId="4A8A2687" w14:textId="0EE63262" w:rsidR="003A1C17" w:rsidRPr="00FA1CEE" w:rsidRDefault="00F9079E" w:rsidP="00AE1173">
      <w:pPr>
        <w:ind w:left="-426"/>
        <w:rPr>
          <w:rFonts w:ascii="Sylfaen" w:hAnsi="Sylfaen"/>
          <w:lang w:val="ka-GE"/>
        </w:rPr>
      </w:pPr>
      <w:r w:rsidRPr="00FA1CEE">
        <w:rPr>
          <w:rFonts w:ascii="Sylfaen" w:hAnsi="Sylfaen" w:cs="Sylfaen"/>
          <w:b/>
          <w:noProof/>
        </w:rPr>
        <w:t xml:space="preserve">     </w:t>
      </w:r>
      <w:r w:rsidR="003A1C17" w:rsidRPr="00FA1CEE">
        <w:rPr>
          <w:rFonts w:ascii="Sylfaen" w:hAnsi="Sylfaen" w:cs="Sylfaen"/>
          <w:b/>
          <w:noProof/>
        </w:rPr>
        <w:t xml:space="preserve"> </w:t>
      </w:r>
      <w:r w:rsidR="00696C59" w:rsidRPr="00FA1CEE">
        <w:rPr>
          <w:rFonts w:ascii="Sylfaen" w:hAnsi="Sylfaen" w:cs="Sylfaen"/>
          <w:b/>
          <w:noProof/>
          <w:lang w:val="ka-GE"/>
        </w:rPr>
        <w:t xml:space="preserve"> </w:t>
      </w:r>
      <w:r w:rsidR="00C93F3C" w:rsidRPr="00FA1CEE">
        <w:rPr>
          <w:rFonts w:ascii="Sylfaen" w:hAnsi="Sylfaen" w:cs="Sylfaen"/>
          <w:b/>
          <w:noProof/>
          <w:lang w:val="ka-GE"/>
        </w:rPr>
        <w:t xml:space="preserve"> </w:t>
      </w:r>
      <w:r w:rsidR="003A1C17" w:rsidRPr="00FA1CEE">
        <w:rPr>
          <w:rFonts w:ascii="Sylfaen" w:hAnsi="Sylfaen" w:cs="Sylfaen"/>
          <w:b/>
          <w:noProof/>
        </w:rPr>
        <w:t xml:space="preserve">ავტორი:  </w:t>
      </w:r>
      <w:r w:rsidR="003A1C17" w:rsidRPr="00FA1CEE">
        <w:rPr>
          <w:rFonts w:ascii="Sylfaen" w:hAnsi="Sylfaen"/>
          <w:b/>
        </w:rPr>
        <w:t xml:space="preserve"> </w:t>
      </w:r>
      <w:r w:rsidR="003A1C17" w:rsidRPr="00FA1CEE">
        <w:rPr>
          <w:rFonts w:ascii="Sylfaen" w:hAnsi="Sylfaen"/>
        </w:rPr>
        <w:t xml:space="preserve"> </w:t>
      </w:r>
      <w:r w:rsidR="00AE1173">
        <w:rPr>
          <w:rFonts w:ascii="Sylfaen" w:hAnsi="Sylfaen"/>
          <w:lang w:val="ka-GE"/>
        </w:rPr>
        <w:t xml:space="preserve">ასოცირებული </w:t>
      </w:r>
      <w:r w:rsidR="00C93F3C" w:rsidRPr="00FA1CEE">
        <w:rPr>
          <w:rFonts w:ascii="Sylfaen" w:hAnsi="Sylfaen"/>
          <w:lang w:val="ka-GE"/>
        </w:rPr>
        <w:t xml:space="preserve">პროფესორი </w:t>
      </w:r>
      <w:r w:rsidR="00AE1173" w:rsidRPr="00883FB1">
        <w:rPr>
          <w:rFonts w:ascii="Sylfaen" w:eastAsia="Calibri" w:hAnsi="Sylfaen"/>
        </w:rPr>
        <w:t>გენელიძე-გუგუშვილი მიმოზა</w:t>
      </w:r>
    </w:p>
    <w:p w14:paraId="30F4DD57" w14:textId="77777777" w:rsidR="00D750AD" w:rsidRPr="00FA1CEE" w:rsidRDefault="00D750AD" w:rsidP="003A1C17">
      <w:pPr>
        <w:spacing w:before="240"/>
        <w:rPr>
          <w:rFonts w:ascii="Sylfaen" w:hAnsi="Sylfaen"/>
          <w:b/>
        </w:rPr>
      </w:pPr>
    </w:p>
    <w:p w14:paraId="3CDC1358" w14:textId="77777777" w:rsidR="00F733AD" w:rsidRPr="00FA1CEE" w:rsidRDefault="00F733AD" w:rsidP="00D750AD">
      <w:pPr>
        <w:jc w:val="both"/>
        <w:rPr>
          <w:rFonts w:ascii="Sylfaen" w:eastAsia="Times New Roman" w:hAnsi="Sylfaen"/>
        </w:rPr>
      </w:pPr>
    </w:p>
    <w:p w14:paraId="61DEEE69" w14:textId="77777777" w:rsidR="00F733AD" w:rsidRPr="00FA1CEE" w:rsidRDefault="00F733AD" w:rsidP="00F733AD">
      <w:pPr>
        <w:jc w:val="center"/>
        <w:rPr>
          <w:rFonts w:ascii="AcadNusx" w:hAnsi="AcadNusx"/>
          <w:b/>
          <w:sz w:val="28"/>
        </w:rPr>
      </w:pPr>
    </w:p>
    <w:p w14:paraId="406D0B03" w14:textId="77777777" w:rsidR="0086313C" w:rsidRPr="00FA1CEE" w:rsidRDefault="0086313C" w:rsidP="00F733AD">
      <w:pPr>
        <w:rPr>
          <w:rFonts w:ascii="Sylfaen" w:hAnsi="Sylfaen" w:cs="Sylfaen"/>
          <w:b/>
          <w:noProof/>
          <w:sz w:val="18"/>
          <w:szCs w:val="20"/>
          <w:lang w:val="ka-GE"/>
        </w:rPr>
      </w:pPr>
    </w:p>
    <w:p w14:paraId="324C35E7" w14:textId="77777777" w:rsidR="0086313C" w:rsidRPr="00FA1CEE" w:rsidRDefault="0086313C" w:rsidP="0086313C">
      <w:pPr>
        <w:spacing w:before="240"/>
        <w:jc w:val="center"/>
        <w:rPr>
          <w:rFonts w:ascii="Sylfaen" w:hAnsi="Sylfaen" w:cs="Sylfaen"/>
          <w:b/>
          <w:noProof/>
          <w:sz w:val="32"/>
          <w:szCs w:val="32"/>
        </w:rPr>
      </w:pPr>
      <w:r w:rsidRPr="00FA1CEE">
        <w:rPr>
          <w:rFonts w:ascii="Sylfaen" w:hAnsi="Sylfaen" w:cs="Sylfaen"/>
          <w:b/>
          <w:noProof/>
          <w:sz w:val="32"/>
          <w:szCs w:val="32"/>
        </w:rPr>
        <w:t>ს</w:t>
      </w:r>
      <w:r w:rsidRPr="00FA1CEE">
        <w:rPr>
          <w:rFonts w:ascii="Sylfaen" w:hAnsi="Sylfaen" w:cs="Sylfaen"/>
          <w:b/>
          <w:noProof/>
          <w:sz w:val="32"/>
          <w:szCs w:val="32"/>
          <w:lang w:val="ka-GE"/>
        </w:rPr>
        <w:t xml:space="preserve"> </w:t>
      </w:r>
      <w:r w:rsidRPr="00FA1CEE">
        <w:rPr>
          <w:rFonts w:ascii="Sylfaen" w:hAnsi="Sylfaen" w:cs="Sylfaen"/>
          <w:b/>
          <w:noProof/>
          <w:sz w:val="32"/>
          <w:szCs w:val="32"/>
        </w:rPr>
        <w:t>ი</w:t>
      </w:r>
      <w:r w:rsidRPr="00FA1CEE">
        <w:rPr>
          <w:rFonts w:ascii="Sylfaen" w:hAnsi="Sylfaen" w:cs="Sylfaen"/>
          <w:b/>
          <w:noProof/>
          <w:sz w:val="32"/>
          <w:szCs w:val="32"/>
          <w:lang w:val="ka-GE"/>
        </w:rPr>
        <w:t xml:space="preserve"> </w:t>
      </w:r>
      <w:r w:rsidRPr="00FA1CEE">
        <w:rPr>
          <w:rFonts w:ascii="Sylfaen" w:hAnsi="Sylfaen" w:cs="Sylfaen"/>
          <w:b/>
          <w:noProof/>
          <w:sz w:val="32"/>
          <w:szCs w:val="32"/>
        </w:rPr>
        <w:t>ლ</w:t>
      </w:r>
      <w:r w:rsidRPr="00FA1CEE">
        <w:rPr>
          <w:rFonts w:ascii="Sylfaen" w:hAnsi="Sylfaen" w:cs="Sylfaen"/>
          <w:b/>
          <w:noProof/>
          <w:sz w:val="32"/>
          <w:szCs w:val="32"/>
          <w:lang w:val="ka-GE"/>
        </w:rPr>
        <w:t xml:space="preserve"> </w:t>
      </w:r>
      <w:r w:rsidRPr="00FA1CEE">
        <w:rPr>
          <w:rFonts w:ascii="Sylfaen" w:hAnsi="Sylfaen" w:cs="Sylfaen"/>
          <w:b/>
          <w:noProof/>
          <w:sz w:val="32"/>
          <w:szCs w:val="32"/>
        </w:rPr>
        <w:t>ა</w:t>
      </w:r>
      <w:r w:rsidRPr="00FA1CEE">
        <w:rPr>
          <w:rFonts w:ascii="Sylfaen" w:hAnsi="Sylfaen" w:cs="Sylfaen"/>
          <w:b/>
          <w:noProof/>
          <w:sz w:val="32"/>
          <w:szCs w:val="32"/>
          <w:lang w:val="ka-GE"/>
        </w:rPr>
        <w:t xml:space="preserve"> </w:t>
      </w:r>
      <w:r w:rsidRPr="00FA1CEE">
        <w:rPr>
          <w:rFonts w:ascii="Sylfaen" w:hAnsi="Sylfaen" w:cs="Sylfaen"/>
          <w:b/>
          <w:noProof/>
          <w:sz w:val="32"/>
          <w:szCs w:val="32"/>
        </w:rPr>
        <w:t>ბ</w:t>
      </w:r>
      <w:r w:rsidRPr="00FA1CEE">
        <w:rPr>
          <w:rFonts w:ascii="Sylfaen" w:hAnsi="Sylfaen" w:cs="Sylfaen"/>
          <w:b/>
          <w:noProof/>
          <w:sz w:val="32"/>
          <w:szCs w:val="32"/>
          <w:lang w:val="ka-GE"/>
        </w:rPr>
        <w:t xml:space="preserve"> </w:t>
      </w:r>
      <w:r w:rsidRPr="00FA1CEE">
        <w:rPr>
          <w:rFonts w:ascii="Sylfaen" w:hAnsi="Sylfaen" w:cs="Sylfaen"/>
          <w:b/>
          <w:noProof/>
          <w:sz w:val="32"/>
          <w:szCs w:val="32"/>
        </w:rPr>
        <w:t>უ</w:t>
      </w:r>
      <w:r w:rsidRPr="00FA1CEE">
        <w:rPr>
          <w:rFonts w:ascii="Sylfaen" w:hAnsi="Sylfaen" w:cs="Sylfaen"/>
          <w:b/>
          <w:noProof/>
          <w:sz w:val="32"/>
          <w:szCs w:val="32"/>
          <w:lang w:val="ka-GE"/>
        </w:rPr>
        <w:t xml:space="preserve"> </w:t>
      </w:r>
      <w:r w:rsidRPr="00FA1CEE">
        <w:rPr>
          <w:rFonts w:ascii="Sylfaen" w:hAnsi="Sylfaen" w:cs="Sylfaen"/>
          <w:b/>
          <w:noProof/>
          <w:sz w:val="32"/>
          <w:szCs w:val="32"/>
        </w:rPr>
        <w:t>ს</w:t>
      </w:r>
      <w:r w:rsidRPr="00FA1CEE">
        <w:rPr>
          <w:rFonts w:ascii="Sylfaen" w:hAnsi="Sylfaen" w:cs="Sylfaen"/>
          <w:b/>
          <w:noProof/>
          <w:sz w:val="32"/>
          <w:szCs w:val="32"/>
          <w:lang w:val="ka-GE"/>
        </w:rPr>
        <w:t xml:space="preserve"> </w:t>
      </w:r>
      <w:r w:rsidRPr="00FA1CEE">
        <w:rPr>
          <w:rFonts w:ascii="Sylfaen" w:hAnsi="Sylfaen" w:cs="Sylfaen"/>
          <w:b/>
          <w:noProof/>
          <w:sz w:val="32"/>
          <w:szCs w:val="32"/>
        </w:rPr>
        <w:t>ი</w:t>
      </w:r>
    </w:p>
    <w:p w14:paraId="30BCA128" w14:textId="77777777" w:rsidR="001D1E68" w:rsidRPr="00FA1CEE" w:rsidRDefault="001D1E68" w:rsidP="0086313C">
      <w:pPr>
        <w:spacing w:before="240"/>
        <w:jc w:val="center"/>
        <w:rPr>
          <w:rFonts w:ascii="Sylfaen" w:hAnsi="Sylfaen" w:cs="Sylfaen"/>
          <w:b/>
          <w:noProof/>
          <w:sz w:val="32"/>
          <w:szCs w:val="32"/>
        </w:rPr>
      </w:pPr>
    </w:p>
    <w:p w14:paraId="4F7F44E3" w14:textId="77777777" w:rsidR="001D1E68" w:rsidRPr="00FA1CEE" w:rsidRDefault="001D1E68" w:rsidP="0086313C">
      <w:pPr>
        <w:spacing w:before="240"/>
        <w:jc w:val="center"/>
        <w:rPr>
          <w:rFonts w:ascii="Sylfaen" w:hAnsi="Sylfaen" w:cs="Sylfaen"/>
          <w:b/>
          <w:noProof/>
          <w:sz w:val="32"/>
          <w:szCs w:val="32"/>
          <w:lang w:val="ru-RU"/>
        </w:rPr>
      </w:pPr>
    </w:p>
    <w:p w14:paraId="60828BA2" w14:textId="77777777" w:rsidR="0086313C" w:rsidRPr="00FA1CEE" w:rsidRDefault="0086313C" w:rsidP="0086313C">
      <w:pPr>
        <w:spacing w:before="240"/>
        <w:jc w:val="center"/>
        <w:rPr>
          <w:rFonts w:ascii="Sylfaen" w:hAnsi="Sylfaen" w:cs="Sylfaen"/>
          <w:b/>
          <w:noProof/>
        </w:rPr>
      </w:pPr>
    </w:p>
    <w:p w14:paraId="0B33B785" w14:textId="77777777" w:rsidR="0086313C" w:rsidRPr="00FA1CEE" w:rsidRDefault="0086313C" w:rsidP="0086313C">
      <w:pPr>
        <w:spacing w:before="240"/>
        <w:jc w:val="center"/>
        <w:rPr>
          <w:rFonts w:ascii="Sylfaen" w:hAnsi="Sylfaen" w:cs="Sylfaen"/>
          <w:b/>
          <w:noProof/>
        </w:rPr>
      </w:pPr>
    </w:p>
    <w:p w14:paraId="5A1431D9" w14:textId="77777777" w:rsidR="0086313C" w:rsidRPr="00FA1CEE" w:rsidRDefault="0086313C" w:rsidP="0086313C">
      <w:pPr>
        <w:rPr>
          <w:rFonts w:ascii="Sylfaen" w:hAnsi="Sylfaen" w:cs="Sylfaen"/>
          <w:b/>
          <w:noProof/>
          <w:lang w:val="ka-GE"/>
        </w:rPr>
      </w:pPr>
    </w:p>
    <w:p w14:paraId="53C92514" w14:textId="77777777" w:rsidR="0086313C" w:rsidRPr="00FA1CEE" w:rsidRDefault="0086313C" w:rsidP="0086313C">
      <w:pPr>
        <w:rPr>
          <w:rFonts w:ascii="Sylfaen" w:hAnsi="Sylfaen" w:cs="Sylfaen"/>
          <w:b/>
          <w:noProof/>
          <w:lang w:val="ka-GE"/>
        </w:rPr>
      </w:pPr>
    </w:p>
    <w:p w14:paraId="66A04289" w14:textId="77777777" w:rsidR="0086313C" w:rsidRPr="00FA1CEE" w:rsidRDefault="0086313C" w:rsidP="0086313C">
      <w:pPr>
        <w:rPr>
          <w:rFonts w:ascii="Sylfaen" w:hAnsi="Sylfaen" w:cs="Sylfaen"/>
          <w:b/>
          <w:noProof/>
          <w:lang w:val="ka-GE"/>
        </w:rPr>
      </w:pPr>
    </w:p>
    <w:tbl>
      <w:tblPr>
        <w:tblW w:w="0" w:type="auto"/>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8075"/>
      </w:tblGrid>
      <w:tr w:rsidR="00B343CE" w:rsidRPr="00FA1CEE" w14:paraId="3F2DFE73"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2D256C8B" w14:textId="77777777" w:rsidR="00E81691" w:rsidRPr="00FA1CEE" w:rsidRDefault="00E81691" w:rsidP="00B53629">
            <w:pPr>
              <w:spacing w:after="0" w:line="276" w:lineRule="auto"/>
              <w:jc w:val="both"/>
              <w:rPr>
                <w:rFonts w:ascii="AcadNusx" w:hAnsi="AcadNusx"/>
                <w:b/>
                <w:sz w:val="18"/>
                <w:szCs w:val="18"/>
              </w:rPr>
            </w:pPr>
            <w:r w:rsidRPr="00FA1CEE">
              <w:rPr>
                <w:rFonts w:ascii="Sylfaen" w:hAnsi="Sylfaen"/>
                <w:b/>
                <w:sz w:val="18"/>
                <w:szCs w:val="18"/>
              </w:rPr>
              <w:t xml:space="preserve">სასწავლო კურსის </w:t>
            </w:r>
          </w:p>
          <w:p w14:paraId="0FC1E41F" w14:textId="77777777" w:rsidR="00E81691" w:rsidRPr="00FA1CEE" w:rsidRDefault="00E81691" w:rsidP="00B53629">
            <w:pPr>
              <w:spacing w:after="0" w:line="276" w:lineRule="auto"/>
              <w:rPr>
                <w:sz w:val="18"/>
                <w:szCs w:val="18"/>
                <w:lang w:val="ka-GE"/>
              </w:rPr>
            </w:pPr>
            <w:r w:rsidRPr="00FA1CEE">
              <w:rPr>
                <w:rFonts w:ascii="Sylfaen" w:hAnsi="Sylfaen"/>
                <w:b/>
                <w:sz w:val="18"/>
                <w:szCs w:val="18"/>
              </w:rPr>
              <w:t>სახელწოდება</w:t>
            </w:r>
            <w:r w:rsidRPr="00FA1CEE">
              <w:rPr>
                <w:rFonts w:ascii="Sylfaen" w:hAnsi="Sylfaen"/>
                <w:b/>
                <w:sz w:val="18"/>
                <w:szCs w:val="18"/>
                <w:lang w:val="ka-GE"/>
              </w:rPr>
              <w:t xml:space="preserve"> და სტატუსი </w:t>
            </w:r>
          </w:p>
        </w:tc>
        <w:tc>
          <w:tcPr>
            <w:tcW w:w="8075" w:type="dxa"/>
            <w:tcBorders>
              <w:top w:val="single" w:sz="4" w:space="0" w:color="auto"/>
              <w:left w:val="single" w:sz="4" w:space="0" w:color="auto"/>
              <w:bottom w:val="single" w:sz="4" w:space="0" w:color="auto"/>
              <w:right w:val="single" w:sz="4" w:space="0" w:color="auto"/>
            </w:tcBorders>
          </w:tcPr>
          <w:p w14:paraId="1C5921A7" w14:textId="77777777" w:rsidR="003A1C17" w:rsidRPr="00FA1CEE" w:rsidRDefault="00E81691" w:rsidP="00B53629">
            <w:pPr>
              <w:spacing w:after="0" w:line="276" w:lineRule="auto"/>
              <w:rPr>
                <w:rFonts w:ascii="Sylfaen" w:hAnsi="Sylfaen" w:cs="Sylfaen"/>
                <w:b/>
                <w:sz w:val="18"/>
                <w:szCs w:val="18"/>
                <w:lang w:val="ka-GE"/>
              </w:rPr>
            </w:pPr>
            <w:r w:rsidRPr="00FA1CEE">
              <w:rPr>
                <w:rFonts w:ascii="Sylfaen" w:hAnsi="Sylfaen" w:cs="Sylfaen"/>
                <w:sz w:val="18"/>
                <w:szCs w:val="18"/>
                <w:lang w:val="ka-GE"/>
              </w:rPr>
              <w:t xml:space="preserve"> </w:t>
            </w:r>
            <w:r w:rsidR="00681D5D" w:rsidRPr="00FA1CEE">
              <w:rPr>
                <w:rFonts w:ascii="Sylfaen" w:hAnsi="Sylfaen" w:cs="Sylfaen"/>
                <w:b/>
                <w:sz w:val="18"/>
                <w:szCs w:val="18"/>
                <w:lang w:val="ka-GE"/>
              </w:rPr>
              <w:t>პრევენციული მედიცინა</w:t>
            </w:r>
          </w:p>
          <w:p w14:paraId="226CB379" w14:textId="77777777" w:rsidR="00E81691" w:rsidRPr="00FA1CEE" w:rsidRDefault="003A1C17" w:rsidP="00B53629">
            <w:pPr>
              <w:spacing w:after="0" w:line="276" w:lineRule="auto"/>
              <w:jc w:val="both"/>
              <w:rPr>
                <w:rFonts w:ascii="Sylfaen" w:hAnsi="Sylfaen" w:cs="Sylfaen"/>
                <w:bCs/>
                <w:i/>
                <w:sz w:val="18"/>
                <w:szCs w:val="18"/>
                <w:lang w:val="ka-GE"/>
              </w:rPr>
            </w:pPr>
            <w:r w:rsidRPr="00FA1CEE">
              <w:rPr>
                <w:rFonts w:ascii="Sylfaen" w:hAnsi="Sylfaen"/>
                <w:sz w:val="18"/>
                <w:szCs w:val="18"/>
                <w:lang w:val="ka-GE"/>
              </w:rPr>
              <w:t xml:space="preserve"> </w:t>
            </w:r>
            <w:r w:rsidR="00E81691" w:rsidRPr="00FA1CEE">
              <w:rPr>
                <w:rFonts w:ascii="Sylfaen" w:hAnsi="Sylfaen"/>
                <w:sz w:val="18"/>
                <w:szCs w:val="18"/>
                <w:lang w:val="ka-GE"/>
              </w:rPr>
              <w:t>(</w:t>
            </w:r>
            <w:r w:rsidR="00DC1FB1" w:rsidRPr="00FA1CEE">
              <w:rPr>
                <w:rFonts w:ascii="Sylfaen" w:hAnsi="Sylfaen"/>
                <w:sz w:val="18"/>
                <w:szCs w:val="18"/>
                <w:lang w:val="ka-GE"/>
              </w:rPr>
              <w:t>სპეციალობის</w:t>
            </w:r>
            <w:r w:rsidR="00681D5D" w:rsidRPr="00FA1CEE">
              <w:rPr>
                <w:rFonts w:ascii="Sylfaen" w:hAnsi="Sylfaen"/>
                <w:sz w:val="18"/>
                <w:szCs w:val="18"/>
                <w:lang w:val="ka-GE"/>
              </w:rPr>
              <w:t xml:space="preserve"> </w:t>
            </w:r>
            <w:r w:rsidR="00DC1FB1" w:rsidRPr="00FA1CEE">
              <w:rPr>
                <w:rFonts w:ascii="Sylfaen" w:hAnsi="Sylfaen"/>
                <w:sz w:val="18"/>
                <w:szCs w:val="18"/>
                <w:lang w:val="ka-GE"/>
              </w:rPr>
              <w:t>სავალდებულო</w:t>
            </w:r>
            <w:r w:rsidR="004D0795" w:rsidRPr="00FA1CEE">
              <w:rPr>
                <w:rFonts w:ascii="Sylfaen" w:hAnsi="Sylfaen"/>
                <w:sz w:val="18"/>
                <w:szCs w:val="18"/>
                <w:lang w:val="ka-GE"/>
              </w:rPr>
              <w:t>)</w:t>
            </w:r>
          </w:p>
        </w:tc>
      </w:tr>
      <w:tr w:rsidR="00B343CE" w:rsidRPr="00FA1CEE" w14:paraId="231C7DD3"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62876548" w14:textId="77777777" w:rsidR="00E81691" w:rsidRPr="00FA1CEE" w:rsidRDefault="00E81691" w:rsidP="00B53629">
            <w:pPr>
              <w:spacing w:after="0" w:line="276" w:lineRule="auto"/>
              <w:jc w:val="both"/>
              <w:rPr>
                <w:rFonts w:ascii="Sylfaen" w:hAnsi="Sylfaen"/>
                <w:b/>
                <w:sz w:val="18"/>
                <w:szCs w:val="18"/>
                <w:lang w:val="ka-GE"/>
              </w:rPr>
            </w:pPr>
            <w:r w:rsidRPr="00FA1CEE">
              <w:rPr>
                <w:rFonts w:ascii="Sylfaen" w:hAnsi="Sylfaen"/>
                <w:b/>
                <w:sz w:val="18"/>
                <w:szCs w:val="18"/>
                <w:lang w:val="ka-GE"/>
              </w:rPr>
              <w:t>სწავლების ენა</w:t>
            </w:r>
          </w:p>
        </w:tc>
        <w:tc>
          <w:tcPr>
            <w:tcW w:w="8075" w:type="dxa"/>
            <w:tcBorders>
              <w:top w:val="single" w:sz="4" w:space="0" w:color="auto"/>
              <w:left w:val="single" w:sz="4" w:space="0" w:color="auto"/>
              <w:bottom w:val="single" w:sz="4" w:space="0" w:color="auto"/>
              <w:right w:val="single" w:sz="4" w:space="0" w:color="auto"/>
            </w:tcBorders>
          </w:tcPr>
          <w:p w14:paraId="7F455D62" w14:textId="77777777" w:rsidR="00E81691" w:rsidRPr="00FA1CEE" w:rsidRDefault="00E81691" w:rsidP="00B53629">
            <w:pPr>
              <w:spacing w:after="0" w:line="276" w:lineRule="auto"/>
              <w:rPr>
                <w:rFonts w:ascii="Sylfaen" w:hAnsi="Sylfaen"/>
                <w:sz w:val="18"/>
                <w:szCs w:val="18"/>
                <w:lang w:val="ka-GE"/>
              </w:rPr>
            </w:pPr>
            <w:r w:rsidRPr="00FA1CEE">
              <w:rPr>
                <w:rFonts w:ascii="Sylfaen" w:hAnsi="Sylfaen"/>
                <w:sz w:val="18"/>
                <w:szCs w:val="18"/>
                <w:lang w:val="ka-GE"/>
              </w:rPr>
              <w:t>ქართული</w:t>
            </w:r>
          </w:p>
        </w:tc>
      </w:tr>
      <w:tr w:rsidR="00B343CE" w:rsidRPr="0010202E" w14:paraId="317B250F"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1713DFFF" w14:textId="77777777" w:rsidR="00E81691" w:rsidRPr="00FA1CEE" w:rsidRDefault="00E81691" w:rsidP="00B53629">
            <w:pPr>
              <w:spacing w:after="0" w:line="276" w:lineRule="auto"/>
              <w:rPr>
                <w:rFonts w:ascii="Sylfaen" w:hAnsi="Sylfaen"/>
                <w:b/>
                <w:sz w:val="18"/>
                <w:szCs w:val="18"/>
              </w:rPr>
            </w:pPr>
            <w:r w:rsidRPr="00FA1CEE">
              <w:rPr>
                <w:rFonts w:ascii="Sylfaen" w:hAnsi="Sylfaen" w:cs="Sylfaen"/>
                <w:b/>
                <w:noProof/>
                <w:sz w:val="18"/>
                <w:szCs w:val="18"/>
              </w:rPr>
              <w:t>ავტორი</w:t>
            </w:r>
            <w:r w:rsidRPr="00FA1CEE">
              <w:rPr>
                <w:rFonts w:ascii="Sylfaen" w:hAnsi="Sylfaen" w:cs="Sylfaen"/>
                <w:b/>
                <w:noProof/>
                <w:sz w:val="18"/>
                <w:szCs w:val="18"/>
                <w:lang w:val="ka-GE"/>
              </w:rPr>
              <w:t>/ავტორების</w:t>
            </w:r>
            <w:r w:rsidRPr="00FA1CEE">
              <w:rPr>
                <w:rFonts w:ascii="Sylfaen" w:hAnsi="Sylfaen"/>
                <w:b/>
                <w:sz w:val="18"/>
                <w:szCs w:val="18"/>
              </w:rPr>
              <w:t xml:space="preserve">  </w:t>
            </w:r>
          </w:p>
          <w:p w14:paraId="7084F307" w14:textId="77777777" w:rsidR="00E81691" w:rsidRPr="00FA1CEE" w:rsidRDefault="00E81691" w:rsidP="00B53629">
            <w:pPr>
              <w:spacing w:after="0" w:line="276" w:lineRule="auto"/>
              <w:rPr>
                <w:rFonts w:ascii="AcadNusx" w:hAnsi="AcadNusx"/>
                <w:b/>
                <w:sz w:val="18"/>
                <w:szCs w:val="18"/>
                <w:lang w:val="ka-GE"/>
              </w:rPr>
            </w:pPr>
            <w:r w:rsidRPr="00FA1CEE">
              <w:rPr>
                <w:rFonts w:ascii="Sylfaen" w:hAnsi="Sylfaen"/>
                <w:b/>
                <w:sz w:val="18"/>
                <w:szCs w:val="18"/>
              </w:rPr>
              <w:t xml:space="preserve">სახელი გვარი, საკონტაქტო ინფორმაცია  </w:t>
            </w:r>
          </w:p>
        </w:tc>
        <w:tc>
          <w:tcPr>
            <w:tcW w:w="8075" w:type="dxa"/>
            <w:tcBorders>
              <w:top w:val="single" w:sz="4" w:space="0" w:color="auto"/>
              <w:left w:val="single" w:sz="4" w:space="0" w:color="auto"/>
              <w:bottom w:val="single" w:sz="4" w:space="0" w:color="auto"/>
              <w:right w:val="single" w:sz="4" w:space="0" w:color="auto"/>
            </w:tcBorders>
            <w:hideMark/>
          </w:tcPr>
          <w:p w14:paraId="15B5C84E" w14:textId="77777777" w:rsidR="00AE1173" w:rsidRDefault="00AE1173" w:rsidP="0010202E">
            <w:pPr>
              <w:spacing w:after="0" w:line="276" w:lineRule="auto"/>
              <w:rPr>
                <w:rFonts w:ascii="Sylfaen" w:eastAsia="Calibri" w:hAnsi="Sylfaen"/>
              </w:rPr>
            </w:pPr>
            <w:r>
              <w:rPr>
                <w:rFonts w:ascii="Sylfaen" w:hAnsi="Sylfaen"/>
                <w:lang w:val="ka-GE"/>
              </w:rPr>
              <w:t xml:space="preserve">ასოცირებული </w:t>
            </w:r>
            <w:r w:rsidRPr="00FA1CEE">
              <w:rPr>
                <w:rFonts w:ascii="Sylfaen" w:hAnsi="Sylfaen"/>
                <w:lang w:val="ka-GE"/>
              </w:rPr>
              <w:t xml:space="preserve">პროფესორი </w:t>
            </w:r>
            <w:r w:rsidRPr="00883FB1">
              <w:rPr>
                <w:rFonts w:ascii="Sylfaen" w:eastAsia="Calibri" w:hAnsi="Sylfaen"/>
              </w:rPr>
              <w:t>გენელიძე-გუგუშვილი მიმოზა</w:t>
            </w:r>
          </w:p>
          <w:p w14:paraId="529ECF14" w14:textId="03C035E3" w:rsidR="00E81691" w:rsidRPr="0010202E" w:rsidRDefault="00AE1173" w:rsidP="0010202E">
            <w:pPr>
              <w:spacing w:after="0" w:line="276" w:lineRule="auto"/>
              <w:rPr>
                <w:rFonts w:ascii="Sylfaen" w:hAnsi="Sylfaen"/>
                <w:b/>
                <w:sz w:val="18"/>
                <w:szCs w:val="18"/>
                <w:lang w:val="ka-GE"/>
              </w:rPr>
            </w:pPr>
            <w:r>
              <w:rPr>
                <w:rFonts w:ascii="Sylfaen" w:hAnsi="Sylfaen"/>
                <w:b/>
                <w:sz w:val="18"/>
                <w:szCs w:val="18"/>
                <w:lang w:val="ka-GE"/>
              </w:rPr>
              <w:t xml:space="preserve">e-mail: </w:t>
            </w:r>
            <w:r>
              <w:rPr>
                <w:rFonts w:ascii="Sylfaen" w:hAnsi="Sylfaen"/>
                <w:b/>
                <w:sz w:val="18"/>
                <w:szCs w:val="18"/>
              </w:rPr>
              <w:t>mimoza.genelidze-gugushvili</w:t>
            </w:r>
            <w:bookmarkStart w:id="0" w:name="_GoBack"/>
            <w:bookmarkEnd w:id="0"/>
            <w:r w:rsidR="00DB0611" w:rsidRPr="00FA1CEE">
              <w:rPr>
                <w:rFonts w:ascii="Sylfaen" w:hAnsi="Sylfaen"/>
                <w:b/>
                <w:sz w:val="18"/>
                <w:szCs w:val="18"/>
                <w:lang w:val="ka-GE"/>
              </w:rPr>
              <w:t>@geomedi.edu.ge</w:t>
            </w:r>
            <w:r w:rsidR="003A1C17" w:rsidRPr="00FA1CEE">
              <w:rPr>
                <w:rFonts w:ascii="Sylfaen" w:hAnsi="Sylfaen"/>
                <w:sz w:val="18"/>
                <w:szCs w:val="18"/>
                <w:lang w:val="ka-GE"/>
              </w:rPr>
              <w:t xml:space="preserve">      </w:t>
            </w:r>
          </w:p>
        </w:tc>
      </w:tr>
      <w:tr w:rsidR="00B343CE" w:rsidRPr="00FA1CEE" w14:paraId="778EE3A5"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5C496E6A" w14:textId="77777777" w:rsidR="00E81691" w:rsidRPr="00FA1CEE" w:rsidRDefault="00E81691" w:rsidP="00B53629">
            <w:pPr>
              <w:spacing w:after="0" w:line="276" w:lineRule="auto"/>
              <w:jc w:val="both"/>
              <w:rPr>
                <w:rFonts w:ascii="Sylfaen" w:hAnsi="Sylfaen"/>
                <w:b/>
                <w:sz w:val="18"/>
                <w:szCs w:val="18"/>
                <w:lang w:val="ka-GE"/>
              </w:rPr>
            </w:pPr>
            <w:r w:rsidRPr="00FA1CEE">
              <w:rPr>
                <w:rFonts w:ascii="Sylfaen" w:hAnsi="Sylfaen"/>
                <w:b/>
                <w:sz w:val="18"/>
                <w:szCs w:val="18"/>
                <w:lang w:val="ka-GE"/>
              </w:rPr>
              <w:t>სასწავლო სემესტრი</w:t>
            </w:r>
          </w:p>
        </w:tc>
        <w:tc>
          <w:tcPr>
            <w:tcW w:w="8075" w:type="dxa"/>
            <w:tcBorders>
              <w:top w:val="single" w:sz="4" w:space="0" w:color="auto"/>
              <w:left w:val="single" w:sz="4" w:space="0" w:color="auto"/>
              <w:bottom w:val="single" w:sz="4" w:space="0" w:color="auto"/>
              <w:right w:val="single" w:sz="4" w:space="0" w:color="auto"/>
            </w:tcBorders>
            <w:hideMark/>
          </w:tcPr>
          <w:p w14:paraId="081DBAAB" w14:textId="77777777" w:rsidR="00E81691" w:rsidRPr="00FA1CEE" w:rsidRDefault="001D1E68" w:rsidP="00B53629">
            <w:pPr>
              <w:autoSpaceDE w:val="0"/>
              <w:autoSpaceDN w:val="0"/>
              <w:adjustRightInd w:val="0"/>
              <w:spacing w:after="0" w:line="276" w:lineRule="auto"/>
              <w:rPr>
                <w:rFonts w:ascii="Sylfaen" w:hAnsi="Sylfaen" w:cs="Sylfaen"/>
                <w:i/>
                <w:sz w:val="18"/>
                <w:szCs w:val="18"/>
                <w:lang w:val="ka-GE"/>
              </w:rPr>
            </w:pPr>
            <w:r w:rsidRPr="00FA1CEE">
              <w:rPr>
                <w:rFonts w:ascii="Sylfaen" w:hAnsi="Sylfaen" w:cs="Sylfaen"/>
                <w:i/>
                <w:sz w:val="18"/>
                <w:szCs w:val="18"/>
                <w:lang w:val="ka-GE"/>
              </w:rPr>
              <w:t>5</w:t>
            </w:r>
          </w:p>
        </w:tc>
      </w:tr>
      <w:tr w:rsidR="00B343CE" w:rsidRPr="00FA1CEE" w14:paraId="0DFA751C"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3FC0339E" w14:textId="77777777" w:rsidR="00E81691" w:rsidRPr="00FA1CEE" w:rsidRDefault="00E81691" w:rsidP="00B53629">
            <w:pPr>
              <w:spacing w:after="0" w:line="276" w:lineRule="auto"/>
              <w:rPr>
                <w:rFonts w:ascii="Sylfaen" w:hAnsi="Sylfaen"/>
                <w:b/>
                <w:sz w:val="18"/>
                <w:szCs w:val="18"/>
                <w:lang w:val="ka-GE"/>
              </w:rPr>
            </w:pPr>
            <w:r w:rsidRPr="00FA1CEE">
              <w:rPr>
                <w:rFonts w:ascii="Sylfaen" w:hAnsi="Sylfaen"/>
                <w:b/>
                <w:sz w:val="18"/>
                <w:szCs w:val="18"/>
                <w:lang w:val="ka-GE"/>
              </w:rPr>
              <w:t>კრედიტების რაოდენობა და საათების განაწილება სტუდენტის დატვირთვის შესაბამისად</w:t>
            </w:r>
          </w:p>
          <w:p w14:paraId="4B8905D8" w14:textId="77777777" w:rsidR="00E81691" w:rsidRPr="00FA1CEE" w:rsidRDefault="00E81691" w:rsidP="00B53629">
            <w:pPr>
              <w:spacing w:after="0" w:line="276" w:lineRule="auto"/>
              <w:jc w:val="both"/>
              <w:rPr>
                <w:rFonts w:ascii="AcadNusx" w:hAnsi="AcadNusx"/>
                <w:b/>
                <w:sz w:val="18"/>
                <w:szCs w:val="18"/>
              </w:rPr>
            </w:pPr>
            <w:r w:rsidRPr="00FA1CEE">
              <w:rPr>
                <w:rFonts w:ascii="Sylfaen" w:hAnsi="Sylfaen"/>
                <w:b/>
                <w:sz w:val="18"/>
                <w:szCs w:val="18"/>
                <w:lang w:val="ka-GE"/>
              </w:rPr>
              <w:t>საკონსულტაციო დრო</w:t>
            </w:r>
          </w:p>
        </w:tc>
        <w:tc>
          <w:tcPr>
            <w:tcW w:w="8075" w:type="dxa"/>
            <w:tcBorders>
              <w:top w:val="single" w:sz="4" w:space="0" w:color="auto"/>
              <w:left w:val="single" w:sz="4" w:space="0" w:color="auto"/>
              <w:bottom w:val="single" w:sz="4" w:space="0" w:color="auto"/>
              <w:right w:val="single" w:sz="4" w:space="0" w:color="auto"/>
            </w:tcBorders>
            <w:hideMark/>
          </w:tcPr>
          <w:p w14:paraId="62B21A51" w14:textId="77777777" w:rsidR="00E81691" w:rsidRPr="00FA1CEE" w:rsidRDefault="00E81691" w:rsidP="00B53629">
            <w:pPr>
              <w:spacing w:after="0" w:line="276" w:lineRule="auto"/>
              <w:rPr>
                <w:rFonts w:ascii="Sylfaen" w:hAnsi="Sylfaen" w:cs="Sylfaen"/>
                <w:bCs/>
                <w:sz w:val="18"/>
                <w:szCs w:val="18"/>
                <w:lang w:val="ka-GE"/>
              </w:rPr>
            </w:pPr>
            <w:r w:rsidRPr="00FA1CEE">
              <w:rPr>
                <w:rFonts w:ascii="Sylfaen" w:hAnsi="Sylfaen" w:cs="Sylfaen"/>
                <w:bCs/>
                <w:i/>
                <w:sz w:val="18"/>
                <w:szCs w:val="18"/>
                <w:lang w:val="ka-GE"/>
              </w:rPr>
              <w:t xml:space="preserve">კრედიტების რაოდენობა: </w:t>
            </w:r>
            <w:r w:rsidR="005B09E7" w:rsidRPr="00FA1CEE">
              <w:rPr>
                <w:rFonts w:ascii="Sylfaen" w:hAnsi="Sylfaen" w:cs="Sylfaen"/>
                <w:bCs/>
                <w:i/>
                <w:sz w:val="18"/>
                <w:szCs w:val="18"/>
                <w:lang w:val="ka-GE"/>
              </w:rPr>
              <w:t>2</w:t>
            </w:r>
            <w:r w:rsidR="003A1C17" w:rsidRPr="00FA1CEE">
              <w:rPr>
                <w:rFonts w:ascii="Sylfaen" w:hAnsi="Sylfaen" w:cs="Sylfaen"/>
                <w:bCs/>
                <w:i/>
                <w:sz w:val="18"/>
                <w:szCs w:val="18"/>
                <w:lang w:val="ka-GE"/>
              </w:rPr>
              <w:t xml:space="preserve"> </w:t>
            </w:r>
            <w:r w:rsidRPr="00FA1CEE">
              <w:rPr>
                <w:rFonts w:ascii="Sylfaen" w:hAnsi="Sylfaen" w:cs="Sylfaen"/>
                <w:bCs/>
                <w:sz w:val="18"/>
                <w:szCs w:val="18"/>
                <w:lang w:val="ka-GE"/>
              </w:rPr>
              <w:t xml:space="preserve">– </w:t>
            </w:r>
            <w:r w:rsidR="005B09E7" w:rsidRPr="00FA1CEE">
              <w:rPr>
                <w:rFonts w:ascii="Sylfaen" w:hAnsi="Sylfaen" w:cs="Sylfaen"/>
                <w:bCs/>
                <w:sz w:val="18"/>
                <w:szCs w:val="18"/>
                <w:lang w:val="ka-GE"/>
              </w:rPr>
              <w:t>50</w:t>
            </w:r>
            <w:r w:rsidR="000C49B0" w:rsidRPr="00FA1CEE">
              <w:rPr>
                <w:rFonts w:ascii="Sylfaen" w:hAnsi="Sylfaen" w:cs="Sylfaen"/>
                <w:bCs/>
                <w:sz w:val="18"/>
                <w:szCs w:val="18"/>
              </w:rPr>
              <w:t xml:space="preserve"> </w:t>
            </w:r>
            <w:r w:rsidRPr="00FA1CEE">
              <w:rPr>
                <w:rFonts w:ascii="Sylfaen" w:hAnsi="Sylfaen" w:cs="Sylfaen"/>
                <w:bCs/>
                <w:sz w:val="18"/>
                <w:szCs w:val="18"/>
                <w:lang w:val="ka-GE"/>
              </w:rPr>
              <w:t>საათი</w:t>
            </w:r>
          </w:p>
          <w:p w14:paraId="65A87003" w14:textId="77777777" w:rsidR="00E81691" w:rsidRPr="00FA1CEE" w:rsidRDefault="00E81691" w:rsidP="00B53629">
            <w:pPr>
              <w:spacing w:after="0" w:line="276" w:lineRule="auto"/>
              <w:rPr>
                <w:rFonts w:ascii="Sylfaen" w:hAnsi="Sylfaen" w:cs="Sylfaen"/>
                <w:bCs/>
                <w:sz w:val="18"/>
                <w:szCs w:val="18"/>
                <w:lang w:val="ka-GE"/>
              </w:rPr>
            </w:pPr>
            <w:r w:rsidRPr="00FA1CEE">
              <w:rPr>
                <w:rFonts w:ascii="Sylfaen" w:hAnsi="Sylfaen" w:cs="Sylfaen"/>
                <w:bCs/>
                <w:i/>
                <w:sz w:val="18"/>
                <w:szCs w:val="18"/>
                <w:lang w:val="ka-GE"/>
              </w:rPr>
              <w:t xml:space="preserve">სულ საკონტაქტო:  </w:t>
            </w:r>
            <w:r w:rsidR="00A401D6" w:rsidRPr="00FA1CEE">
              <w:rPr>
                <w:rFonts w:ascii="Sylfaen" w:hAnsi="Sylfaen" w:cs="Sylfaen"/>
                <w:bCs/>
                <w:i/>
                <w:sz w:val="18"/>
                <w:szCs w:val="18"/>
                <w:lang w:val="ka-GE"/>
              </w:rPr>
              <w:t>18</w:t>
            </w:r>
            <w:r w:rsidR="00F40178" w:rsidRPr="00FA1CEE">
              <w:rPr>
                <w:rFonts w:ascii="Sylfaen" w:hAnsi="Sylfaen" w:cs="Sylfaen"/>
                <w:bCs/>
                <w:i/>
                <w:sz w:val="18"/>
                <w:szCs w:val="18"/>
                <w:lang w:val="ka-GE"/>
              </w:rPr>
              <w:t xml:space="preserve"> </w:t>
            </w:r>
            <w:r w:rsidRPr="00FA1CEE">
              <w:rPr>
                <w:rFonts w:ascii="Sylfaen" w:hAnsi="Sylfaen" w:cs="Sylfaen"/>
                <w:bCs/>
                <w:i/>
                <w:sz w:val="18"/>
                <w:szCs w:val="18"/>
                <w:lang w:val="ka-GE"/>
              </w:rPr>
              <w:t xml:space="preserve"> </w:t>
            </w:r>
            <w:r w:rsidRPr="00FA1CEE">
              <w:rPr>
                <w:rFonts w:ascii="Sylfaen" w:hAnsi="Sylfaen" w:cs="Sylfaen"/>
                <w:bCs/>
                <w:sz w:val="18"/>
                <w:szCs w:val="18"/>
                <w:lang w:val="ka-GE"/>
              </w:rPr>
              <w:t>საათი</w:t>
            </w:r>
          </w:p>
          <w:p w14:paraId="09DE1416" w14:textId="77777777" w:rsidR="00E81691" w:rsidRPr="00FA1CEE" w:rsidRDefault="00E81691" w:rsidP="00B53629">
            <w:pPr>
              <w:spacing w:after="0" w:line="276" w:lineRule="auto"/>
              <w:rPr>
                <w:rFonts w:ascii="Sylfaen" w:hAnsi="Sylfaen" w:cs="Sylfaen"/>
                <w:bCs/>
                <w:i/>
                <w:sz w:val="18"/>
                <w:szCs w:val="18"/>
                <w:lang w:val="ka-GE"/>
              </w:rPr>
            </w:pPr>
            <w:r w:rsidRPr="00FA1CEE">
              <w:rPr>
                <w:rFonts w:ascii="Sylfaen" w:hAnsi="Sylfaen" w:cs="Sylfaen"/>
                <w:bCs/>
                <w:i/>
                <w:sz w:val="18"/>
                <w:szCs w:val="18"/>
                <w:lang w:val="ka-GE"/>
              </w:rPr>
              <w:t>1. ლექცია:</w:t>
            </w:r>
            <w:r w:rsidR="00D81B5A" w:rsidRPr="00FA1CEE">
              <w:rPr>
                <w:rFonts w:ascii="Sylfaen" w:hAnsi="Sylfaen" w:cs="Sylfaen"/>
                <w:bCs/>
                <w:i/>
                <w:sz w:val="18"/>
                <w:szCs w:val="18"/>
                <w:lang w:val="ka-GE"/>
              </w:rPr>
              <w:t xml:space="preserve"> 8</w:t>
            </w:r>
            <w:r w:rsidR="00BA394C" w:rsidRPr="00FA1CEE">
              <w:rPr>
                <w:rFonts w:ascii="Sylfaen" w:hAnsi="Sylfaen" w:cs="Sylfaen"/>
                <w:bCs/>
                <w:i/>
                <w:sz w:val="18"/>
                <w:szCs w:val="18"/>
                <w:lang w:val="ka-GE"/>
              </w:rPr>
              <w:t xml:space="preserve"> </w:t>
            </w:r>
            <w:r w:rsidRPr="00FA1CEE">
              <w:rPr>
                <w:rFonts w:ascii="Sylfaen" w:hAnsi="Sylfaen" w:cs="Sylfaen"/>
                <w:bCs/>
                <w:i/>
                <w:sz w:val="18"/>
                <w:szCs w:val="18"/>
                <w:lang w:val="ka-GE"/>
              </w:rPr>
              <w:t xml:space="preserve">საათი </w:t>
            </w:r>
          </w:p>
          <w:p w14:paraId="27B5402C" w14:textId="77777777" w:rsidR="00E81691" w:rsidRPr="00FA1CEE" w:rsidRDefault="00E81691" w:rsidP="00B53629">
            <w:pPr>
              <w:spacing w:after="0" w:line="276" w:lineRule="auto"/>
              <w:rPr>
                <w:rFonts w:ascii="Sylfaen" w:hAnsi="Sylfaen" w:cs="Sylfaen"/>
                <w:bCs/>
                <w:i/>
                <w:sz w:val="18"/>
                <w:szCs w:val="18"/>
                <w:lang w:val="ka-GE"/>
              </w:rPr>
            </w:pPr>
            <w:r w:rsidRPr="00FA1CEE">
              <w:rPr>
                <w:rFonts w:ascii="Sylfaen" w:hAnsi="Sylfaen" w:cs="Sylfaen"/>
                <w:bCs/>
                <w:i/>
                <w:sz w:val="18"/>
                <w:szCs w:val="18"/>
                <w:lang w:val="ka-GE"/>
              </w:rPr>
              <w:t xml:space="preserve"> 2.  </w:t>
            </w:r>
            <w:r w:rsidR="00BA394C" w:rsidRPr="00FA1CEE">
              <w:rPr>
                <w:rFonts w:ascii="Sylfaen" w:hAnsi="Sylfaen" w:cs="Sylfaen"/>
                <w:bCs/>
                <w:i/>
                <w:sz w:val="18"/>
                <w:szCs w:val="18"/>
                <w:lang w:val="ka-GE"/>
              </w:rPr>
              <w:t>სემინარი -</w:t>
            </w:r>
            <w:r w:rsidR="00BA394C" w:rsidRPr="00FA1CEE">
              <w:rPr>
                <w:rFonts w:ascii="Sylfaen" w:hAnsi="Sylfaen"/>
                <w:b/>
                <w:sz w:val="18"/>
                <w:szCs w:val="18"/>
                <w:lang w:val="ka-GE"/>
              </w:rPr>
              <w:t xml:space="preserve"> </w:t>
            </w:r>
            <w:r w:rsidR="00D81B5A" w:rsidRPr="00FA1CEE">
              <w:rPr>
                <w:rFonts w:ascii="Sylfaen" w:hAnsi="Sylfaen" w:cs="Sylfaen"/>
                <w:bCs/>
                <w:i/>
                <w:sz w:val="18"/>
                <w:szCs w:val="18"/>
                <w:lang w:val="ka-GE"/>
              </w:rPr>
              <w:t>7</w:t>
            </w:r>
            <w:r w:rsidR="00BA394C" w:rsidRPr="00FA1CEE">
              <w:rPr>
                <w:rFonts w:ascii="Sylfaen" w:hAnsi="Sylfaen" w:cs="Sylfaen"/>
                <w:bCs/>
                <w:i/>
                <w:sz w:val="18"/>
                <w:szCs w:val="18"/>
                <w:lang w:val="ka-GE"/>
              </w:rPr>
              <w:t xml:space="preserve"> </w:t>
            </w:r>
            <w:r w:rsidRPr="00FA1CEE">
              <w:rPr>
                <w:rFonts w:ascii="Sylfaen" w:hAnsi="Sylfaen" w:cs="Sylfaen"/>
                <w:bCs/>
                <w:i/>
                <w:sz w:val="18"/>
                <w:szCs w:val="18"/>
                <w:lang w:val="ka-GE"/>
              </w:rPr>
              <w:t xml:space="preserve">საათი </w:t>
            </w:r>
          </w:p>
          <w:p w14:paraId="6F6BA9F4" w14:textId="77777777" w:rsidR="00E81691" w:rsidRPr="00FA1CEE" w:rsidRDefault="00E81691" w:rsidP="00B53629">
            <w:pPr>
              <w:spacing w:after="0" w:line="276" w:lineRule="auto"/>
              <w:rPr>
                <w:rFonts w:ascii="Sylfaen" w:hAnsi="Sylfaen" w:cs="Sylfaen"/>
                <w:bCs/>
                <w:i/>
                <w:sz w:val="18"/>
                <w:szCs w:val="18"/>
                <w:lang w:val="ka-GE"/>
              </w:rPr>
            </w:pPr>
            <w:r w:rsidRPr="00FA1CEE">
              <w:rPr>
                <w:rFonts w:ascii="Sylfaen" w:hAnsi="Sylfaen" w:cs="Sylfaen"/>
                <w:bCs/>
                <w:i/>
                <w:sz w:val="18"/>
                <w:szCs w:val="18"/>
                <w:lang w:val="ka-GE"/>
              </w:rPr>
              <w:t xml:space="preserve">3.  შუალედური გამოცდა: </w:t>
            </w:r>
            <w:r w:rsidR="00E86788" w:rsidRPr="00FA1CEE">
              <w:rPr>
                <w:rFonts w:ascii="Sylfaen" w:hAnsi="Sylfaen" w:cs="Sylfaen"/>
                <w:bCs/>
                <w:i/>
                <w:sz w:val="18"/>
                <w:szCs w:val="18"/>
                <w:lang w:val="ka-GE"/>
              </w:rPr>
              <w:t>1</w:t>
            </w:r>
            <w:r w:rsidRPr="00FA1CEE">
              <w:rPr>
                <w:rFonts w:ascii="Sylfaen" w:hAnsi="Sylfaen" w:cs="Sylfaen"/>
                <w:bCs/>
                <w:i/>
                <w:sz w:val="18"/>
                <w:szCs w:val="18"/>
                <w:lang w:val="ka-GE"/>
              </w:rPr>
              <w:t>საათი</w:t>
            </w:r>
          </w:p>
          <w:p w14:paraId="1063EAE8" w14:textId="1C84DCF1" w:rsidR="00E81691" w:rsidRPr="00FA1CEE" w:rsidRDefault="00E81691" w:rsidP="00B53629">
            <w:pPr>
              <w:spacing w:after="0" w:line="276" w:lineRule="auto"/>
              <w:rPr>
                <w:rFonts w:ascii="Sylfaen" w:hAnsi="Sylfaen" w:cs="Sylfaen"/>
                <w:bCs/>
                <w:i/>
                <w:sz w:val="18"/>
                <w:szCs w:val="18"/>
                <w:lang w:val="ka-GE"/>
              </w:rPr>
            </w:pPr>
            <w:r w:rsidRPr="00FA1CEE">
              <w:rPr>
                <w:rFonts w:ascii="Sylfaen" w:hAnsi="Sylfaen" w:cs="Sylfaen"/>
                <w:bCs/>
                <w:i/>
                <w:sz w:val="18"/>
                <w:szCs w:val="18"/>
                <w:lang w:val="ka-GE"/>
              </w:rPr>
              <w:t xml:space="preserve">4.  </w:t>
            </w:r>
            <w:r w:rsidR="002568C6">
              <w:rPr>
                <w:rFonts w:ascii="Sylfaen" w:hAnsi="Sylfaen" w:cs="Sylfaen"/>
                <w:bCs/>
                <w:i/>
                <w:sz w:val="18"/>
                <w:szCs w:val="18"/>
                <w:lang w:val="ka-GE"/>
              </w:rPr>
              <w:t>დასკვნით</w:t>
            </w:r>
            <w:r w:rsidRPr="00FA1CEE">
              <w:rPr>
                <w:rFonts w:ascii="Sylfaen" w:hAnsi="Sylfaen" w:cs="Sylfaen"/>
                <w:bCs/>
                <w:i/>
                <w:sz w:val="18"/>
                <w:szCs w:val="18"/>
                <w:lang w:val="ka-GE"/>
              </w:rPr>
              <w:t xml:space="preserve">ი გამოცდა: </w:t>
            </w:r>
            <w:r w:rsidR="000C49B0" w:rsidRPr="00FA1CEE">
              <w:rPr>
                <w:rFonts w:ascii="Sylfaen" w:hAnsi="Sylfaen" w:cs="Sylfaen"/>
                <w:bCs/>
                <w:i/>
                <w:sz w:val="18"/>
                <w:szCs w:val="18"/>
              </w:rPr>
              <w:t xml:space="preserve"> </w:t>
            </w:r>
            <w:r w:rsidR="00E86788" w:rsidRPr="00FA1CEE">
              <w:rPr>
                <w:rFonts w:ascii="Sylfaen" w:hAnsi="Sylfaen" w:cs="Sylfaen"/>
                <w:bCs/>
                <w:i/>
                <w:sz w:val="18"/>
                <w:szCs w:val="18"/>
                <w:lang w:val="ka-GE"/>
              </w:rPr>
              <w:t>2</w:t>
            </w:r>
            <w:r w:rsidRPr="00FA1CEE">
              <w:rPr>
                <w:rFonts w:ascii="Sylfaen" w:hAnsi="Sylfaen" w:cs="Sylfaen"/>
                <w:bCs/>
                <w:i/>
                <w:sz w:val="18"/>
                <w:szCs w:val="18"/>
                <w:lang w:val="ka-GE"/>
              </w:rPr>
              <w:t>საათი</w:t>
            </w:r>
          </w:p>
          <w:p w14:paraId="64378418" w14:textId="77777777" w:rsidR="00E81691" w:rsidRPr="00FA1CEE" w:rsidRDefault="00E81691" w:rsidP="00B53629">
            <w:pPr>
              <w:spacing w:after="0" w:line="276" w:lineRule="auto"/>
              <w:jc w:val="both"/>
              <w:rPr>
                <w:rFonts w:ascii="Sylfaen" w:hAnsi="Sylfaen" w:cs="Sylfaen"/>
                <w:bCs/>
                <w:i/>
                <w:sz w:val="18"/>
                <w:szCs w:val="18"/>
                <w:lang w:val="ka-GE"/>
              </w:rPr>
            </w:pPr>
            <w:r w:rsidRPr="00FA1CEE">
              <w:rPr>
                <w:rFonts w:ascii="Sylfaen" w:hAnsi="Sylfaen" w:cs="Sylfaen"/>
                <w:bCs/>
                <w:i/>
                <w:sz w:val="18"/>
                <w:szCs w:val="18"/>
                <w:lang w:val="ka-GE"/>
              </w:rPr>
              <w:t xml:space="preserve">5.  დამოუკიდებელი მუშაობა:  </w:t>
            </w:r>
            <w:r w:rsidR="00A401D6" w:rsidRPr="00FA1CEE">
              <w:rPr>
                <w:rFonts w:ascii="Sylfaen" w:hAnsi="Sylfaen" w:cs="Sylfaen"/>
                <w:bCs/>
                <w:i/>
                <w:sz w:val="18"/>
                <w:szCs w:val="18"/>
                <w:lang w:val="ka-GE"/>
              </w:rPr>
              <w:t>32</w:t>
            </w:r>
            <w:r w:rsidR="003D0BA6" w:rsidRPr="00FA1CEE">
              <w:rPr>
                <w:rFonts w:ascii="Sylfaen" w:hAnsi="Sylfaen" w:cs="Sylfaen"/>
                <w:bCs/>
                <w:i/>
                <w:sz w:val="18"/>
                <w:szCs w:val="18"/>
                <w:lang w:val="ka-GE"/>
              </w:rPr>
              <w:t xml:space="preserve"> </w:t>
            </w:r>
            <w:r w:rsidRPr="00FA1CEE">
              <w:rPr>
                <w:rFonts w:ascii="Sylfaen" w:hAnsi="Sylfaen" w:cs="Sylfaen"/>
                <w:bCs/>
                <w:i/>
                <w:sz w:val="18"/>
                <w:szCs w:val="18"/>
                <w:lang w:val="ka-GE"/>
              </w:rPr>
              <w:t>საათი</w:t>
            </w:r>
          </w:p>
          <w:p w14:paraId="40D3874D" w14:textId="77777777" w:rsidR="00E81691" w:rsidRPr="00FA1CEE" w:rsidRDefault="00E81691" w:rsidP="00B53629">
            <w:pPr>
              <w:spacing w:after="0" w:line="276" w:lineRule="auto"/>
              <w:jc w:val="both"/>
              <w:rPr>
                <w:rFonts w:ascii="Sylfaen" w:hAnsi="Sylfaen" w:cs="Sylfaen"/>
                <w:bCs/>
                <w:i/>
                <w:sz w:val="18"/>
                <w:szCs w:val="18"/>
                <w:lang w:val="ka-GE"/>
              </w:rPr>
            </w:pPr>
          </w:p>
        </w:tc>
      </w:tr>
      <w:tr w:rsidR="00B343CE" w:rsidRPr="00FA1CEE" w14:paraId="3B252182"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5C6B685F" w14:textId="77777777" w:rsidR="0086313C" w:rsidRPr="00FA1CEE" w:rsidRDefault="0086313C" w:rsidP="00B53629">
            <w:pPr>
              <w:spacing w:after="0" w:line="276" w:lineRule="auto"/>
              <w:jc w:val="both"/>
              <w:rPr>
                <w:rFonts w:ascii="AcadNusx" w:hAnsi="AcadNusx"/>
                <w:b/>
                <w:sz w:val="18"/>
                <w:szCs w:val="18"/>
              </w:rPr>
            </w:pPr>
            <w:r w:rsidRPr="00FA1CEE">
              <w:rPr>
                <w:rFonts w:ascii="Sylfaen" w:hAnsi="Sylfaen"/>
                <w:b/>
                <w:sz w:val="18"/>
                <w:szCs w:val="18"/>
              </w:rPr>
              <w:t>სასწავლო კურსის</w:t>
            </w:r>
          </w:p>
          <w:p w14:paraId="1F8FDD01" w14:textId="77777777" w:rsidR="0086313C" w:rsidRPr="00FA1CEE" w:rsidRDefault="0086313C" w:rsidP="00B53629">
            <w:pPr>
              <w:spacing w:after="0" w:line="276" w:lineRule="auto"/>
              <w:rPr>
                <w:sz w:val="18"/>
                <w:szCs w:val="18"/>
              </w:rPr>
            </w:pPr>
            <w:r w:rsidRPr="00FA1CEE">
              <w:rPr>
                <w:rFonts w:ascii="Sylfaen" w:hAnsi="Sylfaen"/>
                <w:b/>
                <w:sz w:val="18"/>
                <w:szCs w:val="18"/>
              </w:rPr>
              <w:t>მიზნები</w:t>
            </w:r>
          </w:p>
        </w:tc>
        <w:tc>
          <w:tcPr>
            <w:tcW w:w="8075" w:type="dxa"/>
            <w:tcBorders>
              <w:top w:val="single" w:sz="4" w:space="0" w:color="auto"/>
              <w:left w:val="single" w:sz="4" w:space="0" w:color="auto"/>
              <w:bottom w:val="single" w:sz="4" w:space="0" w:color="auto"/>
              <w:right w:val="single" w:sz="4" w:space="0" w:color="auto"/>
            </w:tcBorders>
            <w:hideMark/>
          </w:tcPr>
          <w:p w14:paraId="6D1E36B1" w14:textId="77777777" w:rsidR="0086313C" w:rsidRPr="00FA1CEE" w:rsidRDefault="003F2B20" w:rsidP="00B53629">
            <w:pPr>
              <w:spacing w:after="0" w:line="276" w:lineRule="auto"/>
              <w:jc w:val="both"/>
              <w:rPr>
                <w:rFonts w:ascii="Sylfaen" w:hAnsi="Sylfaen" w:cs="Sylfaen"/>
                <w:i/>
                <w:sz w:val="18"/>
                <w:szCs w:val="18"/>
                <w:lang w:val="ka-GE"/>
              </w:rPr>
            </w:pPr>
            <w:r w:rsidRPr="00FA1CEE">
              <w:rPr>
                <w:rFonts w:ascii="Sylfaen" w:eastAsia="Times New Roman" w:hAnsi="Sylfaen"/>
                <w:sz w:val="18"/>
                <w:szCs w:val="18"/>
                <w:lang w:val="ru-RU" w:eastAsia="ru-RU"/>
              </w:rPr>
              <w:t xml:space="preserve">კურსის მიზანია </w:t>
            </w:r>
            <w:r w:rsidRPr="00FA1CEE">
              <w:rPr>
                <w:rFonts w:ascii="Sylfaen" w:eastAsia="Times New Roman" w:hAnsi="Sylfaen"/>
                <w:sz w:val="18"/>
                <w:szCs w:val="18"/>
                <w:lang w:val="ka-GE" w:eastAsia="ru-RU"/>
              </w:rPr>
              <w:t xml:space="preserve">სტუდენტებს შეასწავლოს პრევენციული მედიცინისა და ჰიგიენის ძირითადი ასპექტები, </w:t>
            </w:r>
            <w:r w:rsidRPr="00FA1CEE">
              <w:rPr>
                <w:rFonts w:ascii="Sylfaen" w:eastAsia="Times New Roman" w:hAnsi="Sylfaen"/>
                <w:sz w:val="18"/>
                <w:szCs w:val="18"/>
                <w:lang w:val="ru-RU" w:eastAsia="ru-RU"/>
              </w:rPr>
              <w:t>ჯანსაღი ცხოვრების წესის, პრევენციის მეთოდები, ჯანდაცვის პრიორიტეტები, სხვადასხვა</w:t>
            </w:r>
            <w:r w:rsidRPr="00FA1CEE">
              <w:rPr>
                <w:rFonts w:ascii="Sylfaen" w:eastAsia="Times New Roman" w:hAnsi="Sylfaen"/>
                <w:sz w:val="18"/>
                <w:szCs w:val="18"/>
                <w:lang w:val="ka-GE" w:eastAsia="ru-RU"/>
              </w:rPr>
              <w:t xml:space="preserve"> ეტიოლოგიის</w:t>
            </w:r>
            <w:r w:rsidRPr="00FA1CEE">
              <w:rPr>
                <w:rFonts w:ascii="Sylfaen" w:eastAsia="Times New Roman" w:hAnsi="Sylfaen"/>
                <w:sz w:val="18"/>
                <w:szCs w:val="18"/>
                <w:lang w:val="ru-RU" w:eastAsia="ru-RU"/>
              </w:rPr>
              <w:t xml:space="preserve"> დაავადებების მიზეზის აღმოფხვრის გზები, ინფექციური და არაინფექციური დაავადებების პრევენცია, ასევე  შასწავლოს სტუდენტებს საბაზისო საკითხები  ჯანდაცვის, გარემოსდაცვითი და ეკოლოგიური მიმართულებით, ასწავლოს სამედიცინო პერსონალის სამუშაო პირობები</w:t>
            </w:r>
            <w:r w:rsidRPr="00FA1CEE">
              <w:rPr>
                <w:rFonts w:ascii="Sylfaen" w:eastAsia="Times New Roman" w:hAnsi="Sylfaen"/>
                <w:sz w:val="18"/>
                <w:szCs w:val="18"/>
                <w:lang w:val="ka-GE" w:eastAsia="ru-RU"/>
              </w:rPr>
              <w:t>ს ჰიგიენა</w:t>
            </w:r>
            <w:r w:rsidRPr="00FA1CEE">
              <w:rPr>
                <w:rFonts w:ascii="Sylfaen" w:eastAsia="Times New Roman" w:hAnsi="Sylfaen"/>
                <w:sz w:val="18"/>
                <w:szCs w:val="18"/>
                <w:lang w:val="ru-RU" w:eastAsia="ru-RU"/>
              </w:rPr>
              <w:t xml:space="preserve"> და  საოკუპაციო უსაფრთხოების ასპექტები.</w:t>
            </w:r>
          </w:p>
        </w:tc>
      </w:tr>
      <w:tr w:rsidR="00B343CE" w:rsidRPr="00FA1CEE" w14:paraId="7049A592"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1A833FC9" w14:textId="77777777" w:rsidR="009A271B" w:rsidRPr="00FA1CEE" w:rsidRDefault="009A271B" w:rsidP="00B53629">
            <w:pPr>
              <w:spacing w:after="0" w:line="276" w:lineRule="auto"/>
              <w:jc w:val="both"/>
              <w:rPr>
                <w:rFonts w:ascii="Sylfaen" w:hAnsi="Sylfaen"/>
                <w:b/>
                <w:sz w:val="18"/>
                <w:szCs w:val="18"/>
              </w:rPr>
            </w:pPr>
          </w:p>
          <w:p w14:paraId="3832C767" w14:textId="77777777" w:rsidR="0086313C" w:rsidRPr="00FA1CEE" w:rsidRDefault="0086313C" w:rsidP="00B53629">
            <w:pPr>
              <w:spacing w:after="0" w:line="276" w:lineRule="auto"/>
              <w:jc w:val="both"/>
              <w:rPr>
                <w:rFonts w:ascii="AcadNusx" w:hAnsi="AcadNusx"/>
                <w:b/>
                <w:sz w:val="18"/>
                <w:szCs w:val="18"/>
              </w:rPr>
            </w:pPr>
            <w:r w:rsidRPr="00FA1CEE">
              <w:rPr>
                <w:rFonts w:ascii="Sylfaen" w:hAnsi="Sylfaen"/>
                <w:b/>
                <w:sz w:val="18"/>
                <w:szCs w:val="18"/>
              </w:rPr>
              <w:t>დაშვების წინაპირობები</w:t>
            </w:r>
          </w:p>
        </w:tc>
        <w:tc>
          <w:tcPr>
            <w:tcW w:w="8075" w:type="dxa"/>
            <w:tcBorders>
              <w:top w:val="single" w:sz="4" w:space="0" w:color="auto"/>
              <w:left w:val="single" w:sz="4" w:space="0" w:color="auto"/>
              <w:bottom w:val="single" w:sz="4" w:space="0" w:color="auto"/>
              <w:right w:val="single" w:sz="4" w:space="0" w:color="auto"/>
            </w:tcBorders>
            <w:hideMark/>
          </w:tcPr>
          <w:p w14:paraId="0F189BE7" w14:textId="77777777" w:rsidR="00630A7B" w:rsidRPr="00FA1CEE" w:rsidRDefault="00630A7B" w:rsidP="00B53629">
            <w:pPr>
              <w:spacing w:after="0" w:line="276" w:lineRule="auto"/>
              <w:jc w:val="both"/>
              <w:rPr>
                <w:rFonts w:ascii="Sylfaen" w:hAnsi="Sylfaen"/>
                <w:sz w:val="18"/>
                <w:szCs w:val="18"/>
                <w:lang w:val="ka-GE"/>
              </w:rPr>
            </w:pPr>
          </w:p>
          <w:p w14:paraId="3E21AC75" w14:textId="77777777" w:rsidR="0086313C" w:rsidRPr="00FA1CEE" w:rsidRDefault="000D7943" w:rsidP="00B53629">
            <w:pPr>
              <w:spacing w:after="0" w:line="276" w:lineRule="auto"/>
              <w:jc w:val="both"/>
              <w:rPr>
                <w:rFonts w:ascii="Sylfaen" w:hAnsi="Sylfaen"/>
                <w:sz w:val="18"/>
                <w:szCs w:val="18"/>
                <w:lang w:val="ka-GE"/>
              </w:rPr>
            </w:pPr>
            <w:r w:rsidRPr="00FA1CEE">
              <w:rPr>
                <w:rFonts w:ascii="Sylfaen" w:hAnsi="Sylfaen"/>
                <w:sz w:val="18"/>
                <w:szCs w:val="18"/>
                <w:lang w:val="ka-GE"/>
              </w:rPr>
              <w:t>წინაპირობის გარეშე</w:t>
            </w:r>
          </w:p>
          <w:p w14:paraId="2CE1DF8B" w14:textId="77777777" w:rsidR="00630A7B" w:rsidRPr="00FA1CEE" w:rsidRDefault="00630A7B" w:rsidP="00B53629">
            <w:pPr>
              <w:spacing w:after="0" w:line="276" w:lineRule="auto"/>
              <w:jc w:val="both"/>
              <w:rPr>
                <w:rFonts w:ascii="Sylfaen" w:hAnsi="Sylfaen"/>
                <w:sz w:val="18"/>
                <w:szCs w:val="18"/>
                <w:lang w:val="ka-GE"/>
              </w:rPr>
            </w:pPr>
          </w:p>
        </w:tc>
      </w:tr>
      <w:tr w:rsidR="00B343CE" w:rsidRPr="00FA1CEE" w14:paraId="26EF37F3" w14:textId="77777777" w:rsidTr="008426C4">
        <w:tc>
          <w:tcPr>
            <w:tcW w:w="2410" w:type="dxa"/>
            <w:tcBorders>
              <w:top w:val="single" w:sz="4" w:space="0" w:color="auto"/>
              <w:left w:val="single" w:sz="4" w:space="0" w:color="auto"/>
              <w:bottom w:val="single" w:sz="4" w:space="0" w:color="auto"/>
              <w:right w:val="single" w:sz="4" w:space="0" w:color="auto"/>
            </w:tcBorders>
          </w:tcPr>
          <w:p w14:paraId="5461B638" w14:textId="77777777" w:rsidR="00BE4402" w:rsidRPr="00FA1CEE" w:rsidRDefault="00BE4402" w:rsidP="00B53629">
            <w:pPr>
              <w:spacing w:after="0" w:line="276" w:lineRule="auto"/>
              <w:jc w:val="both"/>
              <w:rPr>
                <w:rFonts w:ascii="Sylfaen" w:hAnsi="Sylfaen"/>
                <w:b/>
                <w:sz w:val="18"/>
                <w:szCs w:val="18"/>
              </w:rPr>
            </w:pPr>
            <w:r w:rsidRPr="00FA1CEE">
              <w:rPr>
                <w:rFonts w:ascii="Sylfaen" w:hAnsi="Sylfaen"/>
                <w:b/>
                <w:sz w:val="18"/>
                <w:szCs w:val="18"/>
              </w:rPr>
              <w:t>სწავლის შედეგები</w:t>
            </w:r>
          </w:p>
        </w:tc>
        <w:tc>
          <w:tcPr>
            <w:tcW w:w="8075" w:type="dxa"/>
            <w:tcBorders>
              <w:top w:val="single" w:sz="4" w:space="0" w:color="auto"/>
              <w:left w:val="single" w:sz="4" w:space="0" w:color="auto"/>
              <w:bottom w:val="single" w:sz="4" w:space="0" w:color="auto"/>
              <w:right w:val="single" w:sz="4" w:space="0" w:color="auto"/>
            </w:tcBorders>
          </w:tcPr>
          <w:p w14:paraId="439856A3" w14:textId="657A1629" w:rsidR="000D3E0F" w:rsidRPr="00391369" w:rsidRDefault="000D3E0F" w:rsidP="000D3E0F">
            <w:pPr>
              <w:jc w:val="both"/>
              <w:rPr>
                <w:rFonts w:ascii="Sylfaen" w:hAnsi="Sylfaen"/>
                <w:sz w:val="18"/>
                <w:szCs w:val="18"/>
              </w:rPr>
            </w:pPr>
            <w:r w:rsidRPr="00391369">
              <w:rPr>
                <w:rFonts w:ascii="Sylfaen" w:hAnsi="Sylfaen"/>
                <w:sz w:val="18"/>
                <w:szCs w:val="18"/>
                <w:lang w:val="ka-GE"/>
              </w:rPr>
              <w:t xml:space="preserve">სასწავლო კურსის დასრულების შემდეგ სტუდენტს </w:t>
            </w:r>
            <w:r w:rsidR="009D4467" w:rsidRPr="00391369">
              <w:rPr>
                <w:rFonts w:ascii="Sylfaen" w:hAnsi="Sylfaen"/>
                <w:sz w:val="18"/>
                <w:szCs w:val="18"/>
                <w:lang w:val="ka-GE"/>
              </w:rPr>
              <w:t>აქვს</w:t>
            </w:r>
            <w:r w:rsidRPr="00391369">
              <w:rPr>
                <w:rFonts w:ascii="Sylfaen" w:hAnsi="Sylfaen"/>
                <w:sz w:val="18"/>
                <w:szCs w:val="18"/>
                <w:lang w:val="ka-GE"/>
              </w:rPr>
              <w:t xml:space="preserve"> როგორც ზოგადი ასევე დარგობრივი კომპეტენციები (უნარები) მოცემულ საგანში</w:t>
            </w:r>
            <w:r w:rsidRPr="00391369">
              <w:rPr>
                <w:rFonts w:ascii="Sylfaen" w:hAnsi="Sylfaen"/>
                <w:sz w:val="18"/>
                <w:szCs w:val="18"/>
              </w:rPr>
              <w:t>.</w:t>
            </w:r>
          </w:p>
          <w:p w14:paraId="46409251" w14:textId="77777777" w:rsidR="000D3E0F" w:rsidRPr="00391369" w:rsidRDefault="000D3E0F" w:rsidP="000D3E0F">
            <w:pPr>
              <w:jc w:val="both"/>
              <w:rPr>
                <w:rFonts w:ascii="Sylfaen" w:hAnsi="Sylfaen"/>
                <w:b/>
                <w:sz w:val="18"/>
                <w:szCs w:val="18"/>
                <w:lang w:val="ka-GE"/>
              </w:rPr>
            </w:pPr>
            <w:r w:rsidRPr="00391369">
              <w:rPr>
                <w:rFonts w:ascii="Sylfaen" w:hAnsi="Sylfaen"/>
                <w:b/>
                <w:sz w:val="18"/>
                <w:szCs w:val="18"/>
                <w:lang w:val="ka-GE"/>
              </w:rPr>
              <w:t>ზოგადი კომპეტენციები:</w:t>
            </w:r>
          </w:p>
          <w:p w14:paraId="363A04DE" w14:textId="77777777" w:rsidR="001C4201" w:rsidRPr="00391369" w:rsidRDefault="001C4201" w:rsidP="00B53629">
            <w:pPr>
              <w:numPr>
                <w:ilvl w:val="0"/>
                <w:numId w:val="18"/>
              </w:numPr>
              <w:spacing w:after="0" w:line="276" w:lineRule="auto"/>
              <w:ind w:left="0"/>
              <w:rPr>
                <w:rFonts w:ascii="AcadNusx" w:hAnsi="AcadNusx"/>
                <w:sz w:val="18"/>
                <w:szCs w:val="18"/>
              </w:rPr>
            </w:pPr>
            <w:r w:rsidRPr="00391369">
              <w:rPr>
                <w:rFonts w:ascii="Sylfaen" w:hAnsi="Sylfaen"/>
                <w:b/>
                <w:sz w:val="18"/>
                <w:szCs w:val="18"/>
              </w:rPr>
              <w:t>ცოდნა და გაცნობიერება</w:t>
            </w:r>
            <w:r w:rsidRPr="00391369">
              <w:rPr>
                <w:rFonts w:ascii="Sylfaen" w:hAnsi="Sylfaen"/>
                <w:sz w:val="18"/>
                <w:szCs w:val="18"/>
              </w:rPr>
              <w:t>:</w:t>
            </w:r>
          </w:p>
          <w:p w14:paraId="6AD99183" w14:textId="4F905815" w:rsidR="001C4201" w:rsidRPr="00391369" w:rsidRDefault="001C4201" w:rsidP="00B53629">
            <w:pPr>
              <w:spacing w:after="0" w:line="276" w:lineRule="auto"/>
              <w:rPr>
                <w:rFonts w:ascii="Sylfaen" w:hAnsi="Sylfaen"/>
                <w:sz w:val="18"/>
                <w:szCs w:val="18"/>
                <w:lang w:val="ka-GE"/>
              </w:rPr>
            </w:pPr>
            <w:r w:rsidRPr="00391369">
              <w:rPr>
                <w:rFonts w:ascii="Sylfaen" w:hAnsi="Sylfaen"/>
                <w:sz w:val="18"/>
                <w:szCs w:val="18"/>
                <w:lang w:val="ka-GE"/>
              </w:rPr>
              <w:t>სტუდენტ</w:t>
            </w:r>
            <w:r w:rsidR="009D4467" w:rsidRPr="00391369">
              <w:rPr>
                <w:rFonts w:ascii="Sylfaen" w:hAnsi="Sylfaen"/>
                <w:sz w:val="18"/>
                <w:szCs w:val="18"/>
                <w:lang w:val="ka-GE"/>
              </w:rPr>
              <w:t>მა იცის</w:t>
            </w:r>
            <w:r w:rsidRPr="00391369">
              <w:rPr>
                <w:rFonts w:ascii="Sylfaen" w:hAnsi="Sylfaen"/>
                <w:sz w:val="18"/>
                <w:szCs w:val="18"/>
                <w:lang w:val="ka-GE"/>
              </w:rPr>
              <w:t>:</w:t>
            </w:r>
          </w:p>
          <w:p w14:paraId="37B038C4" w14:textId="77777777" w:rsidR="001C4201" w:rsidRPr="00391369" w:rsidRDefault="001C4201" w:rsidP="00B53629">
            <w:pPr>
              <w:spacing w:after="0" w:line="276" w:lineRule="auto"/>
              <w:rPr>
                <w:rFonts w:ascii="Sylfaen" w:hAnsi="Sylfaen"/>
                <w:sz w:val="18"/>
                <w:szCs w:val="18"/>
                <w:lang w:val="ka-GE"/>
              </w:rPr>
            </w:pPr>
            <w:r w:rsidRPr="00391369">
              <w:rPr>
                <w:rFonts w:ascii="Sylfaen" w:hAnsi="Sylfaen"/>
                <w:sz w:val="18"/>
                <w:szCs w:val="18"/>
                <w:lang w:val="ka-GE"/>
              </w:rPr>
              <w:t xml:space="preserve">პრევენციული მედიცინის ძირითადი ასპექტები, დაავადებათა პრევენციული ღონისძიებები </w:t>
            </w:r>
          </w:p>
          <w:p w14:paraId="7E7E7983" w14:textId="77777777" w:rsidR="001C4201" w:rsidRPr="00391369" w:rsidRDefault="001C4201" w:rsidP="00B53629">
            <w:pPr>
              <w:numPr>
                <w:ilvl w:val="0"/>
                <w:numId w:val="15"/>
              </w:numPr>
              <w:spacing w:after="0" w:line="276" w:lineRule="auto"/>
              <w:ind w:left="0"/>
              <w:jc w:val="both"/>
              <w:rPr>
                <w:rFonts w:ascii="AcadNusx" w:hAnsi="AcadNusx"/>
                <w:sz w:val="18"/>
                <w:szCs w:val="18"/>
              </w:rPr>
            </w:pPr>
            <w:r w:rsidRPr="00391369">
              <w:rPr>
                <w:rFonts w:ascii="Sylfaen" w:hAnsi="Sylfaen"/>
                <w:sz w:val="18"/>
                <w:szCs w:val="18"/>
                <w:lang w:val="ka-GE"/>
              </w:rPr>
              <w:t xml:space="preserve">მიკროკლიმატის გავლენა ადამიანის ჯანმრთელობასა და შრომისუნარიანობაზე; </w:t>
            </w:r>
          </w:p>
          <w:p w14:paraId="55088D46" w14:textId="77777777" w:rsidR="001C4201" w:rsidRPr="00391369" w:rsidRDefault="001C4201" w:rsidP="00B53629">
            <w:pPr>
              <w:numPr>
                <w:ilvl w:val="0"/>
                <w:numId w:val="15"/>
              </w:numPr>
              <w:spacing w:after="0" w:line="276" w:lineRule="auto"/>
              <w:ind w:left="0"/>
              <w:jc w:val="both"/>
              <w:rPr>
                <w:rFonts w:ascii="AcadNusx" w:hAnsi="AcadNusx"/>
                <w:sz w:val="18"/>
                <w:szCs w:val="18"/>
              </w:rPr>
            </w:pPr>
            <w:r w:rsidRPr="00391369">
              <w:rPr>
                <w:rFonts w:ascii="Sylfaen" w:hAnsi="Sylfaen"/>
                <w:sz w:val="18"/>
                <w:szCs w:val="18"/>
                <w:lang w:val="ka-GE"/>
              </w:rPr>
              <w:t xml:space="preserve">ჰაერის, ნიადაგის, წყლის ქიმიური მაჩვენებლები, მათი შეფასების წესები, სანიტარული ნორმები, მათი ეპიდემიოლოგიური და ჰიგიენური მნიშვნელობა და დაბინძურებული გარემოს გაწმენდის ძირითადი პრინციპები. </w:t>
            </w:r>
          </w:p>
          <w:p w14:paraId="4420ABD8" w14:textId="77777777" w:rsidR="001C4201" w:rsidRPr="00391369" w:rsidRDefault="001C4201" w:rsidP="00B53629">
            <w:pPr>
              <w:numPr>
                <w:ilvl w:val="0"/>
                <w:numId w:val="15"/>
              </w:numPr>
              <w:spacing w:after="0" w:line="276" w:lineRule="auto"/>
              <w:ind w:left="0"/>
              <w:jc w:val="both"/>
              <w:rPr>
                <w:rFonts w:ascii="AcadNusx" w:hAnsi="AcadNusx"/>
                <w:sz w:val="18"/>
                <w:szCs w:val="18"/>
              </w:rPr>
            </w:pPr>
            <w:r w:rsidRPr="00391369">
              <w:rPr>
                <w:rFonts w:ascii="Sylfaen" w:hAnsi="Sylfaen"/>
                <w:sz w:val="18"/>
                <w:szCs w:val="18"/>
                <w:lang w:val="ka-GE"/>
              </w:rPr>
              <w:t xml:space="preserve">რაციონალური და ბალანსირებული კვების ძირითადი პრინციპები, მათი შეფასების მეთოდები და  საკვები პროდუქტის ჰიგიენური ექსპერტიზა. </w:t>
            </w:r>
          </w:p>
          <w:p w14:paraId="346D4926" w14:textId="77777777" w:rsidR="001C4201" w:rsidRPr="00391369" w:rsidRDefault="001C4201" w:rsidP="00B53629">
            <w:pPr>
              <w:numPr>
                <w:ilvl w:val="0"/>
                <w:numId w:val="15"/>
              </w:numPr>
              <w:spacing w:after="0" w:line="276" w:lineRule="auto"/>
              <w:ind w:left="0"/>
              <w:jc w:val="both"/>
              <w:rPr>
                <w:rFonts w:ascii="AcadNusx" w:hAnsi="AcadNusx"/>
                <w:sz w:val="18"/>
                <w:szCs w:val="18"/>
              </w:rPr>
            </w:pPr>
            <w:r w:rsidRPr="00391369">
              <w:rPr>
                <w:rFonts w:ascii="Sylfaen" w:hAnsi="Sylfaen"/>
                <w:sz w:val="18"/>
                <w:szCs w:val="18"/>
              </w:rPr>
              <w:t xml:space="preserve">ძირითადი პროფესიული </w:t>
            </w:r>
            <w:r w:rsidRPr="00391369">
              <w:rPr>
                <w:rFonts w:ascii="Sylfaen" w:hAnsi="Sylfaen"/>
                <w:sz w:val="18"/>
                <w:szCs w:val="18"/>
                <w:lang w:val="ka-GE"/>
              </w:rPr>
              <w:t>მავნე აგენტები</w:t>
            </w:r>
            <w:r w:rsidRPr="00391369">
              <w:rPr>
                <w:rFonts w:ascii="Sylfaen" w:hAnsi="Sylfaen"/>
                <w:sz w:val="18"/>
                <w:szCs w:val="18"/>
              </w:rPr>
              <w:t xml:space="preserve"> და მათი თავიდან აცილების გზები, პროფესიული დაავადებები,  მოწამვლები,  ინფექციები და მათი პროფილაქტიკა.  რადიაციული ჰიგიენის ძირითადი საკითხები.</w:t>
            </w:r>
          </w:p>
          <w:p w14:paraId="5F9BFBD0" w14:textId="77777777" w:rsidR="001C4201" w:rsidRPr="00391369" w:rsidRDefault="001C4201" w:rsidP="00B53629">
            <w:pPr>
              <w:spacing w:after="0" w:line="276" w:lineRule="auto"/>
              <w:rPr>
                <w:rFonts w:ascii="Sylfaen" w:hAnsi="Sylfaen"/>
                <w:sz w:val="18"/>
                <w:szCs w:val="18"/>
                <w:lang w:val="ka-GE"/>
              </w:rPr>
            </w:pPr>
          </w:p>
          <w:p w14:paraId="7E183F90" w14:textId="77777777" w:rsidR="001C4201" w:rsidRPr="00391369" w:rsidRDefault="001C4201" w:rsidP="00B53629">
            <w:pPr>
              <w:numPr>
                <w:ilvl w:val="0"/>
                <w:numId w:val="18"/>
              </w:numPr>
              <w:spacing w:after="0" w:line="276" w:lineRule="auto"/>
              <w:ind w:left="0"/>
              <w:rPr>
                <w:rFonts w:ascii="AcadNusx" w:hAnsi="AcadNusx"/>
                <w:sz w:val="18"/>
                <w:szCs w:val="18"/>
              </w:rPr>
            </w:pPr>
            <w:r w:rsidRPr="00391369">
              <w:rPr>
                <w:rFonts w:ascii="Sylfaen" w:hAnsi="Sylfaen"/>
                <w:b/>
                <w:sz w:val="18"/>
                <w:szCs w:val="18"/>
              </w:rPr>
              <w:t>უნარი</w:t>
            </w:r>
            <w:r w:rsidRPr="00391369">
              <w:rPr>
                <w:rFonts w:ascii="Sylfaen" w:hAnsi="Sylfaen"/>
                <w:sz w:val="18"/>
                <w:szCs w:val="18"/>
              </w:rPr>
              <w:t xml:space="preserve">: </w:t>
            </w:r>
          </w:p>
          <w:p w14:paraId="034B71D3" w14:textId="7F789FA6" w:rsidR="001C4201" w:rsidRPr="00391369" w:rsidRDefault="001C4201" w:rsidP="00B53629">
            <w:pPr>
              <w:spacing w:after="0" w:line="276" w:lineRule="auto"/>
              <w:rPr>
                <w:rFonts w:ascii="Sylfaen" w:hAnsi="Sylfaen"/>
                <w:sz w:val="18"/>
                <w:szCs w:val="18"/>
                <w:lang w:val="ka-GE"/>
              </w:rPr>
            </w:pPr>
            <w:r w:rsidRPr="00391369">
              <w:rPr>
                <w:rFonts w:ascii="Sylfaen" w:hAnsi="Sylfaen"/>
                <w:sz w:val="18"/>
                <w:szCs w:val="18"/>
                <w:lang w:val="ka-GE"/>
              </w:rPr>
              <w:t>სტუდენტ</w:t>
            </w:r>
            <w:r w:rsidR="00391369" w:rsidRPr="00391369">
              <w:rPr>
                <w:rFonts w:ascii="Sylfaen" w:hAnsi="Sylfaen"/>
                <w:sz w:val="18"/>
                <w:szCs w:val="18"/>
                <w:lang w:val="ka-GE"/>
              </w:rPr>
              <w:t>ს შეუძლია</w:t>
            </w:r>
            <w:r w:rsidRPr="00391369">
              <w:rPr>
                <w:rFonts w:ascii="Sylfaen" w:hAnsi="Sylfaen"/>
                <w:sz w:val="18"/>
                <w:szCs w:val="18"/>
                <w:lang w:val="ka-GE"/>
              </w:rPr>
              <w:t>:</w:t>
            </w:r>
          </w:p>
          <w:p w14:paraId="005A5E88" w14:textId="51918DC7" w:rsidR="001C4201" w:rsidRPr="00391369" w:rsidRDefault="001C4201" w:rsidP="00B53629">
            <w:pPr>
              <w:numPr>
                <w:ilvl w:val="0"/>
                <w:numId w:val="16"/>
              </w:numPr>
              <w:spacing w:after="0" w:line="276" w:lineRule="auto"/>
              <w:ind w:left="0" w:firstLine="283"/>
              <w:jc w:val="both"/>
              <w:rPr>
                <w:rFonts w:ascii="Sylfaen" w:hAnsi="Sylfaen"/>
                <w:sz w:val="18"/>
                <w:szCs w:val="18"/>
                <w:lang w:val="de-DE"/>
              </w:rPr>
            </w:pPr>
            <w:r w:rsidRPr="00391369">
              <w:rPr>
                <w:rFonts w:ascii="Sylfaen" w:hAnsi="Sylfaen"/>
                <w:sz w:val="18"/>
                <w:szCs w:val="18"/>
                <w:lang w:val="de-DE"/>
              </w:rPr>
              <w:t xml:space="preserve"> ჰაერის, წყლის, ნიადაგის ქიმიური შემადგენლობის</w:t>
            </w:r>
            <w:r w:rsidRPr="00391369">
              <w:rPr>
                <w:rFonts w:ascii="Sylfaen" w:hAnsi="Sylfaen"/>
                <w:sz w:val="18"/>
                <w:szCs w:val="18"/>
                <w:lang w:val="ka-GE"/>
              </w:rPr>
              <w:t xml:space="preserve"> ნორმასთან შესაბამისობის </w:t>
            </w:r>
            <w:r w:rsidRPr="00391369">
              <w:rPr>
                <w:rFonts w:ascii="Sylfaen" w:hAnsi="Sylfaen"/>
                <w:sz w:val="18"/>
                <w:szCs w:val="18"/>
                <w:lang w:val="de-DE"/>
              </w:rPr>
              <w:t xml:space="preserve"> განსაზღვრა</w:t>
            </w:r>
            <w:r w:rsidRPr="00391369">
              <w:rPr>
                <w:rFonts w:ascii="Sylfaen" w:hAnsi="Sylfaen"/>
                <w:sz w:val="18"/>
                <w:szCs w:val="18"/>
                <w:lang w:val="ka-GE"/>
              </w:rPr>
              <w:t xml:space="preserve">. </w:t>
            </w:r>
          </w:p>
          <w:p w14:paraId="25E947B3" w14:textId="57F8E97A" w:rsidR="001C4201" w:rsidRPr="00391369" w:rsidRDefault="001C4201" w:rsidP="00B53629">
            <w:pPr>
              <w:numPr>
                <w:ilvl w:val="0"/>
                <w:numId w:val="16"/>
              </w:numPr>
              <w:spacing w:after="0" w:line="276" w:lineRule="auto"/>
              <w:ind w:left="0" w:firstLine="283"/>
              <w:jc w:val="both"/>
              <w:rPr>
                <w:rFonts w:ascii="AcadNusx" w:hAnsi="AcadNusx"/>
                <w:sz w:val="18"/>
                <w:szCs w:val="18"/>
                <w:lang w:val="de-DE"/>
              </w:rPr>
            </w:pPr>
            <w:r w:rsidRPr="00391369">
              <w:rPr>
                <w:rFonts w:ascii="Sylfaen" w:hAnsi="Sylfaen"/>
                <w:sz w:val="18"/>
                <w:szCs w:val="18"/>
              </w:rPr>
              <w:t>ბავშვთა და მოზარდთა ჯანმრთელობის მაჩვენებლების განსაზღვრა</w:t>
            </w:r>
            <w:r w:rsidRPr="00391369">
              <w:rPr>
                <w:rFonts w:ascii="Sylfaen" w:hAnsi="Sylfaen"/>
                <w:sz w:val="18"/>
                <w:szCs w:val="18"/>
                <w:lang w:val="ka-GE"/>
              </w:rPr>
              <w:t>.</w:t>
            </w:r>
            <w:r w:rsidRPr="00391369">
              <w:rPr>
                <w:rFonts w:ascii="Sylfaen" w:hAnsi="Sylfaen"/>
                <w:sz w:val="18"/>
                <w:szCs w:val="18"/>
              </w:rPr>
              <w:t xml:space="preserve"> </w:t>
            </w:r>
          </w:p>
          <w:p w14:paraId="017062A9" w14:textId="0321D387" w:rsidR="001C4201" w:rsidRPr="00391369" w:rsidRDefault="001C4201" w:rsidP="00B53629">
            <w:pPr>
              <w:numPr>
                <w:ilvl w:val="0"/>
                <w:numId w:val="16"/>
              </w:numPr>
              <w:spacing w:after="0" w:line="276" w:lineRule="auto"/>
              <w:ind w:left="0" w:firstLine="283"/>
              <w:jc w:val="both"/>
              <w:rPr>
                <w:rFonts w:ascii="AcadNusx" w:hAnsi="AcadNusx"/>
                <w:sz w:val="18"/>
                <w:szCs w:val="18"/>
                <w:lang w:val="de-DE"/>
              </w:rPr>
            </w:pPr>
            <w:r w:rsidRPr="00391369">
              <w:rPr>
                <w:rFonts w:ascii="Sylfaen" w:hAnsi="Sylfaen" w:cs="TTE1B7FF18t00"/>
                <w:sz w:val="18"/>
                <w:szCs w:val="18"/>
                <w:lang w:val="ka-GE"/>
              </w:rPr>
              <w:t>სანიტარული ნორმების დარღვევით გამოწვეული სხვადასხვა  პროფესიული მავნე აგენტების დადგენას და შესაბამისი ღონისძიებების გატარება.</w:t>
            </w:r>
          </w:p>
          <w:p w14:paraId="4F859F4C" w14:textId="77777777" w:rsidR="001C4201" w:rsidRPr="00391369" w:rsidRDefault="001C4201" w:rsidP="00B53629">
            <w:pPr>
              <w:spacing w:after="0" w:line="276" w:lineRule="auto"/>
              <w:rPr>
                <w:rFonts w:ascii="AcadNusx" w:hAnsi="AcadNusx"/>
                <w:sz w:val="18"/>
                <w:szCs w:val="18"/>
                <w:lang w:val="ka-GE"/>
              </w:rPr>
            </w:pPr>
          </w:p>
          <w:p w14:paraId="543CFF66" w14:textId="77777777" w:rsidR="000D3E0F" w:rsidRPr="00391369" w:rsidRDefault="000D3E0F" w:rsidP="000D3E0F">
            <w:pPr>
              <w:pStyle w:val="ListParagraph"/>
              <w:ind w:left="360"/>
              <w:rPr>
                <w:rFonts w:ascii="Sylfaen" w:hAnsi="Sylfaen"/>
                <w:b/>
                <w:sz w:val="18"/>
                <w:szCs w:val="18"/>
                <w:lang w:val="ka-GE"/>
              </w:rPr>
            </w:pPr>
            <w:r w:rsidRPr="00391369">
              <w:rPr>
                <w:rFonts w:ascii="Sylfaen" w:hAnsi="Sylfaen"/>
                <w:b/>
                <w:sz w:val="18"/>
                <w:szCs w:val="18"/>
                <w:lang w:val="ka-GE"/>
              </w:rPr>
              <w:t>პასუხისმგებლობა და ავტონომიურობა</w:t>
            </w:r>
          </w:p>
          <w:p w14:paraId="46CEE1E9" w14:textId="77777777" w:rsidR="00391369" w:rsidRPr="00391369" w:rsidRDefault="00391369" w:rsidP="00391369">
            <w:pPr>
              <w:pStyle w:val="ListParagraph"/>
              <w:numPr>
                <w:ilvl w:val="0"/>
                <w:numId w:val="25"/>
              </w:numPr>
              <w:spacing w:line="252" w:lineRule="auto"/>
              <w:jc w:val="both"/>
              <w:rPr>
                <w:rFonts w:ascii="Sylfaen" w:hAnsi="Sylfaen"/>
                <w:sz w:val="18"/>
                <w:szCs w:val="18"/>
                <w:lang w:val="ka-GE"/>
              </w:rPr>
            </w:pPr>
            <w:r w:rsidRPr="00391369">
              <w:rPr>
                <w:rFonts w:ascii="Sylfaen" w:hAnsi="Sylfaen"/>
                <w:sz w:val="18"/>
                <w:szCs w:val="18"/>
                <w:lang w:val="ka-GE"/>
              </w:rPr>
              <w:lastRenderedPageBreak/>
              <w:t>სტუდენტს შეუძ</w:t>
            </w:r>
            <w:r w:rsidRPr="00391369">
              <w:rPr>
                <w:rFonts w:ascii="Sylfaen" w:hAnsi="Sylfaen" w:cs="Times New Roman"/>
                <w:sz w:val="18"/>
                <w:szCs w:val="18"/>
                <w:lang w:val="ka-GE"/>
              </w:rPr>
              <w:t>ლია</w:t>
            </w:r>
            <w:r w:rsidRPr="00391369">
              <w:rPr>
                <w:rFonts w:ascii="Sylfaen" w:hAnsi="Sylfaen"/>
                <w:sz w:val="18"/>
                <w:szCs w:val="18"/>
                <w:lang w:val="ka-GE"/>
              </w:rPr>
              <w:t xml:space="preserve">  კომპლექსური, არაპროგნოზირებადი ან მულტიდისციპლინური სასწავლო ან/და სამუშაო გარემოს მართვა და ადაპტირება ახალი სტრატეგიული მიდგომების მეშვეობით მედიცინის დისციპლინებთან მიმართებაში; შეაქვს წვლილი მედიცინის დისციპლინათა პროფესიული ცოდნისა და პრაქტიკის განვითარებაში. იღებს პასუხისმგებლობას სხვების საქმიანობასა და პროფესიულ განვითარებაზე; დამოუკიდებლად წარმართავს საკუთარ სწავლას. </w:t>
            </w:r>
          </w:p>
          <w:p w14:paraId="09BD91BF" w14:textId="77777777" w:rsidR="00391369" w:rsidRPr="00391369" w:rsidRDefault="00391369" w:rsidP="00391369">
            <w:pPr>
              <w:pStyle w:val="ListParagraph"/>
              <w:numPr>
                <w:ilvl w:val="0"/>
                <w:numId w:val="25"/>
              </w:numPr>
              <w:spacing w:line="252" w:lineRule="auto"/>
              <w:jc w:val="both"/>
              <w:rPr>
                <w:rFonts w:ascii="Sylfaen" w:hAnsi="Sylfaen"/>
                <w:sz w:val="18"/>
                <w:szCs w:val="18"/>
                <w:lang w:val="ka-GE"/>
              </w:rPr>
            </w:pPr>
            <w:r w:rsidRPr="00391369">
              <w:rPr>
                <w:rFonts w:ascii="Sylfaen" w:hAnsi="Sylfaen"/>
                <w:sz w:val="18"/>
                <w:szCs w:val="18"/>
                <w:lang w:val="ka-GE"/>
              </w:rPr>
              <w:t>სტუდენტი იყენებს მიღებულ ცოდნას საგანმანათლებლო  პროგრამის შემდგომ  საფეხურზე თეორიული და კლინიკური საგნების ათვისებაში;  დამოუკიდებლად მუშაობს დარგობრივ  ლიტერატურასთან, ვებ-გვერდებთან;  ავრცელებს მიღებულ ინფორმაციას, აანალიზებსს და იღებს  სწორ   დასკვნას.</w:t>
            </w:r>
          </w:p>
          <w:p w14:paraId="488D07A8" w14:textId="77777777" w:rsidR="00391369" w:rsidRPr="00391369" w:rsidRDefault="00391369" w:rsidP="00391369">
            <w:pPr>
              <w:pStyle w:val="ListParagraph"/>
              <w:numPr>
                <w:ilvl w:val="0"/>
                <w:numId w:val="25"/>
              </w:numPr>
              <w:spacing w:line="252" w:lineRule="auto"/>
              <w:jc w:val="both"/>
              <w:rPr>
                <w:rFonts w:ascii="Sylfaen" w:hAnsi="Sylfaen"/>
                <w:b/>
                <w:sz w:val="18"/>
                <w:szCs w:val="18"/>
                <w:lang w:val="ka-GE"/>
              </w:rPr>
            </w:pPr>
            <w:r w:rsidRPr="00391369">
              <w:rPr>
                <w:rFonts w:ascii="Sylfaen" w:hAnsi="Sylfaen"/>
                <w:sz w:val="18"/>
                <w:szCs w:val="18"/>
                <w:lang w:val="ka-GE"/>
              </w:rPr>
              <w:t xml:space="preserve">სტუდენტი 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უზიარებს სხვებს. </w:t>
            </w:r>
            <w:r w:rsidRPr="00391369">
              <w:rPr>
                <w:rFonts w:ascii="Sylfaen" w:hAnsi="Sylfaen" w:cs="AcadNusx"/>
                <w:sz w:val="18"/>
                <w:szCs w:val="18"/>
                <w:lang w:val="ka-GE"/>
              </w:rPr>
              <w:t>შეუძლია</w:t>
            </w:r>
            <w:r w:rsidRPr="00391369">
              <w:rPr>
                <w:rFonts w:ascii="Sylfaen" w:hAnsi="Sylfaen"/>
                <w:sz w:val="18"/>
                <w:szCs w:val="18"/>
                <w:lang w:val="ka-GE"/>
              </w:rPr>
              <w:t xml:space="preserve">     საკუთარი კომპეტენციის არეალის განსაზღვრა და პროფესიული ეთიკის ფარგლებში მუშაობა. </w:t>
            </w:r>
          </w:p>
          <w:p w14:paraId="68ED9F05" w14:textId="77777777" w:rsidR="00391369" w:rsidRPr="00391369" w:rsidRDefault="00391369" w:rsidP="000D3E0F">
            <w:pPr>
              <w:pStyle w:val="ListParagraph"/>
              <w:ind w:left="0"/>
              <w:jc w:val="both"/>
              <w:rPr>
                <w:rFonts w:ascii="Sylfaen" w:hAnsi="Sylfaen"/>
                <w:b/>
                <w:sz w:val="18"/>
                <w:szCs w:val="18"/>
                <w:lang w:val="ka-GE"/>
              </w:rPr>
            </w:pPr>
          </w:p>
          <w:p w14:paraId="1D001972" w14:textId="656B8581" w:rsidR="000D3E0F" w:rsidRPr="00391369" w:rsidRDefault="000D3E0F" w:rsidP="000D3E0F">
            <w:pPr>
              <w:pStyle w:val="ListParagraph"/>
              <w:ind w:left="0"/>
              <w:jc w:val="both"/>
              <w:rPr>
                <w:rFonts w:ascii="Sylfaen" w:hAnsi="Sylfaen"/>
                <w:b/>
                <w:sz w:val="18"/>
                <w:szCs w:val="18"/>
                <w:lang w:val="ka-GE"/>
              </w:rPr>
            </w:pPr>
            <w:r w:rsidRPr="00391369">
              <w:rPr>
                <w:rFonts w:ascii="Sylfaen" w:hAnsi="Sylfaen"/>
                <w:b/>
                <w:sz w:val="18"/>
                <w:szCs w:val="18"/>
                <w:lang w:val="ka-GE"/>
              </w:rPr>
              <w:t>დარგობრივი კომპეტენციების მიღწევა:</w:t>
            </w:r>
          </w:p>
          <w:p w14:paraId="27DCE23D" w14:textId="77777777" w:rsidR="000D3E0F" w:rsidRPr="00391369" w:rsidRDefault="000D3E0F" w:rsidP="000D3E0F">
            <w:pPr>
              <w:pStyle w:val="ListParagraph"/>
              <w:ind w:left="0"/>
              <w:jc w:val="both"/>
              <w:rPr>
                <w:rFonts w:ascii="Sylfaen" w:hAnsi="Sylfaen"/>
                <w:b/>
                <w:sz w:val="18"/>
                <w:szCs w:val="18"/>
                <w:lang w:val="ka-GE"/>
              </w:rPr>
            </w:pPr>
            <w:r w:rsidRPr="00391369">
              <w:rPr>
                <w:rFonts w:ascii="Sylfaen" w:hAnsi="Sylfaen"/>
                <w:b/>
                <w:sz w:val="18"/>
                <w:szCs w:val="18"/>
                <w:lang w:val="ka-GE"/>
              </w:rPr>
              <w:t>საგნის დასრულების შედეგად სტუდენტი ეცნობა შემდეგ უნარებს:</w:t>
            </w:r>
          </w:p>
          <w:p w14:paraId="5FDFFDFF" w14:textId="77777777" w:rsidR="000D3E0F" w:rsidRPr="00391369" w:rsidRDefault="000D3E0F" w:rsidP="000D3E0F">
            <w:pPr>
              <w:pStyle w:val="ListParagraph"/>
              <w:numPr>
                <w:ilvl w:val="0"/>
                <w:numId w:val="22"/>
              </w:numPr>
              <w:spacing w:after="200" w:line="276" w:lineRule="auto"/>
              <w:jc w:val="both"/>
              <w:rPr>
                <w:rFonts w:ascii="Sylfaen" w:hAnsi="Sylfaen"/>
                <w:sz w:val="18"/>
                <w:szCs w:val="18"/>
                <w:lang w:val="ka-GE"/>
              </w:rPr>
            </w:pPr>
            <w:r w:rsidRPr="00391369">
              <w:rPr>
                <w:rFonts w:ascii="Sylfaen" w:hAnsi="Sylfaen"/>
                <w:sz w:val="18"/>
                <w:szCs w:val="18"/>
                <w:lang w:val="ka-GE"/>
              </w:rPr>
              <w:t xml:space="preserve">პაციენტის კონსულტაციის გაწევას </w:t>
            </w:r>
          </w:p>
          <w:p w14:paraId="2F20168D" w14:textId="77777777" w:rsidR="00B37DAA" w:rsidRPr="00391369" w:rsidRDefault="000D3E0F" w:rsidP="000D3E0F">
            <w:pPr>
              <w:pStyle w:val="ListParagraph"/>
              <w:numPr>
                <w:ilvl w:val="0"/>
                <w:numId w:val="22"/>
              </w:numPr>
              <w:spacing w:after="200" w:line="276" w:lineRule="auto"/>
              <w:jc w:val="both"/>
              <w:rPr>
                <w:rFonts w:ascii="Sylfaen" w:hAnsi="Sylfaen"/>
                <w:b/>
                <w:sz w:val="18"/>
                <w:szCs w:val="18"/>
                <w:lang w:val="ka-GE"/>
              </w:rPr>
            </w:pPr>
            <w:r w:rsidRPr="00391369">
              <w:rPr>
                <w:rFonts w:ascii="Sylfaen" w:hAnsi="Sylfaen"/>
                <w:sz w:val="18"/>
                <w:szCs w:val="18"/>
                <w:lang w:val="ka-GE"/>
              </w:rPr>
              <w:t>კლინიკური შემთხვევების შეფასებას,  გამოკვლევების დანიშვნას, დიფ.დიაგნოზი ჩატარებას, დაავადების მართვის გეგმის შესახებ მსჯელობას</w:t>
            </w:r>
          </w:p>
          <w:p w14:paraId="7D0DDCCF" w14:textId="77777777" w:rsidR="00B37DAA" w:rsidRPr="00391369" w:rsidRDefault="00B37DAA" w:rsidP="00B37DAA">
            <w:pPr>
              <w:pStyle w:val="ListParagraph"/>
              <w:numPr>
                <w:ilvl w:val="0"/>
                <w:numId w:val="22"/>
              </w:numPr>
              <w:spacing w:after="200" w:line="276" w:lineRule="auto"/>
              <w:jc w:val="both"/>
              <w:rPr>
                <w:rFonts w:ascii="Sylfaen" w:hAnsi="Sylfaen"/>
                <w:b/>
                <w:sz w:val="18"/>
                <w:szCs w:val="18"/>
                <w:lang w:val="ka-GE"/>
              </w:rPr>
            </w:pPr>
            <w:r w:rsidRPr="00391369">
              <w:rPr>
                <w:rFonts w:ascii="Sylfaen" w:hAnsi="Sylfaen"/>
                <w:sz w:val="18"/>
                <w:szCs w:val="18"/>
                <w:lang w:val="ka-GE"/>
              </w:rPr>
              <w:t>პრაქტიკული პროცედურების ჩატარებას</w:t>
            </w:r>
          </w:p>
          <w:p w14:paraId="17DCFD3E" w14:textId="77777777" w:rsidR="00B37DAA" w:rsidRPr="00391369" w:rsidRDefault="00B37DAA" w:rsidP="00B37DAA">
            <w:pPr>
              <w:pStyle w:val="ListParagraph"/>
              <w:numPr>
                <w:ilvl w:val="0"/>
                <w:numId w:val="22"/>
              </w:numPr>
              <w:spacing w:after="200" w:line="276" w:lineRule="auto"/>
              <w:jc w:val="both"/>
              <w:rPr>
                <w:rFonts w:ascii="Sylfaen" w:hAnsi="Sylfaen"/>
                <w:b/>
                <w:sz w:val="18"/>
                <w:szCs w:val="18"/>
                <w:lang w:val="ka-GE"/>
              </w:rPr>
            </w:pPr>
            <w:r w:rsidRPr="00391369">
              <w:rPr>
                <w:rFonts w:ascii="Sylfaen" w:hAnsi="Sylfaen"/>
                <w:sz w:val="18"/>
                <w:szCs w:val="18"/>
                <w:lang w:val="ka-GE"/>
              </w:rPr>
              <w:t>მტკიცებულებებზე დაფუძნებული პრინციპების, უნარებისა და ცოდნის გამოყენებას</w:t>
            </w:r>
          </w:p>
          <w:p w14:paraId="13EBF9BC" w14:textId="77777777" w:rsidR="00B37DAA" w:rsidRPr="00391369" w:rsidRDefault="00B37DAA" w:rsidP="00B37DAA">
            <w:pPr>
              <w:pStyle w:val="ListParagraph"/>
              <w:numPr>
                <w:ilvl w:val="0"/>
                <w:numId w:val="22"/>
              </w:numPr>
              <w:spacing w:after="200" w:line="276" w:lineRule="auto"/>
              <w:jc w:val="both"/>
              <w:rPr>
                <w:rFonts w:ascii="Sylfaen" w:hAnsi="Sylfaen"/>
                <w:b/>
                <w:sz w:val="18"/>
                <w:szCs w:val="18"/>
                <w:lang w:val="ka-GE"/>
              </w:rPr>
            </w:pPr>
            <w:r w:rsidRPr="00391369">
              <w:rPr>
                <w:rFonts w:ascii="Sylfaen" w:hAnsi="Sylfaen"/>
                <w:sz w:val="18"/>
                <w:szCs w:val="18"/>
                <w:lang w:val="ka-GE"/>
              </w:rPr>
              <w:t>სამედიცინო  კონტექსტში ინფორმაციისა და საინფორმაციო ტექნოლოგიების ეფექტურად გამოყენებას</w:t>
            </w:r>
          </w:p>
          <w:p w14:paraId="5ED85C57" w14:textId="77777777" w:rsidR="00BE4402" w:rsidRPr="00391369" w:rsidRDefault="000D3E0F" w:rsidP="00B37DAA">
            <w:pPr>
              <w:pStyle w:val="ListParagraph"/>
              <w:numPr>
                <w:ilvl w:val="0"/>
                <w:numId w:val="22"/>
              </w:numPr>
              <w:spacing w:after="200" w:line="276" w:lineRule="auto"/>
              <w:jc w:val="both"/>
              <w:rPr>
                <w:rFonts w:ascii="Sylfaen" w:hAnsi="Sylfaen"/>
                <w:b/>
                <w:sz w:val="18"/>
                <w:szCs w:val="18"/>
                <w:lang w:val="ka-GE"/>
              </w:rPr>
            </w:pPr>
            <w:r w:rsidRPr="00391369">
              <w:rPr>
                <w:rFonts w:ascii="Sylfaen" w:hAnsi="Sylfaen"/>
                <w:sz w:val="18"/>
                <w:szCs w:val="18"/>
                <w:lang w:val="ka-GE"/>
              </w:rPr>
              <w:t xml:space="preserve"> პროფესიონალიზმის უნარ-ჩვევებს</w:t>
            </w:r>
          </w:p>
          <w:p w14:paraId="2D5B548B" w14:textId="77777777" w:rsidR="00B37DAA" w:rsidRPr="00391369" w:rsidRDefault="00B37DAA" w:rsidP="00B37DAA">
            <w:pPr>
              <w:pStyle w:val="ListParagraph"/>
              <w:ind w:left="0"/>
              <w:jc w:val="both"/>
              <w:rPr>
                <w:rFonts w:ascii="Sylfaen" w:hAnsi="Sylfaen"/>
                <w:b/>
                <w:sz w:val="18"/>
                <w:szCs w:val="18"/>
                <w:lang w:val="ka-GE"/>
              </w:rPr>
            </w:pPr>
            <w:r w:rsidRPr="00391369">
              <w:rPr>
                <w:rFonts w:ascii="Sylfaen" w:hAnsi="Sylfaen"/>
                <w:b/>
                <w:sz w:val="18"/>
                <w:szCs w:val="18"/>
                <w:lang w:val="ka-GE"/>
              </w:rPr>
              <w:t>საგნის დასრულების შედეგად სტუდენტი იღრმავებს შემდეგ უნარებს:</w:t>
            </w:r>
          </w:p>
          <w:p w14:paraId="23C7114B" w14:textId="77777777" w:rsidR="00B37DAA" w:rsidRPr="00391369" w:rsidRDefault="00B37DAA" w:rsidP="00B37DAA">
            <w:pPr>
              <w:pStyle w:val="ListParagraph"/>
              <w:numPr>
                <w:ilvl w:val="0"/>
                <w:numId w:val="24"/>
              </w:numPr>
              <w:spacing w:after="200" w:line="276" w:lineRule="auto"/>
              <w:jc w:val="both"/>
              <w:rPr>
                <w:rFonts w:ascii="Sylfaen" w:hAnsi="Sylfaen"/>
                <w:sz w:val="18"/>
                <w:szCs w:val="18"/>
                <w:lang w:val="ka-GE"/>
              </w:rPr>
            </w:pPr>
            <w:r w:rsidRPr="00391369">
              <w:rPr>
                <w:rFonts w:ascii="Sylfaen" w:hAnsi="Sylfaen" w:cs="Sylfaen"/>
                <w:sz w:val="18"/>
                <w:szCs w:val="18"/>
                <w:lang w:val="ka-GE"/>
              </w:rPr>
              <w:t>ჯამრთელობის</w:t>
            </w:r>
            <w:r w:rsidRPr="00391369">
              <w:rPr>
                <w:rFonts w:ascii="Sylfaen" w:hAnsi="Sylfaen"/>
                <w:sz w:val="18"/>
                <w:szCs w:val="18"/>
                <w:lang w:val="ka-GE"/>
              </w:rPr>
              <w:t xml:space="preserve">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მუშაობას</w:t>
            </w:r>
          </w:p>
        </w:tc>
      </w:tr>
      <w:tr w:rsidR="00B343CE" w:rsidRPr="00FA1CEE" w14:paraId="15E1FF2F" w14:textId="77777777" w:rsidTr="008426C4">
        <w:tc>
          <w:tcPr>
            <w:tcW w:w="10485" w:type="dxa"/>
            <w:gridSpan w:val="2"/>
            <w:tcBorders>
              <w:top w:val="single" w:sz="4" w:space="0" w:color="auto"/>
              <w:left w:val="single" w:sz="4" w:space="0" w:color="auto"/>
              <w:bottom w:val="single" w:sz="4" w:space="0" w:color="auto"/>
              <w:right w:val="single" w:sz="4" w:space="0" w:color="auto"/>
            </w:tcBorders>
            <w:hideMark/>
          </w:tcPr>
          <w:p w14:paraId="4242269D" w14:textId="77777777" w:rsidR="002F5766" w:rsidRPr="00FA1CEE" w:rsidRDefault="006D3EC1" w:rsidP="00B53629">
            <w:pPr>
              <w:spacing w:after="0" w:line="276" w:lineRule="auto"/>
              <w:jc w:val="center"/>
              <w:rPr>
                <w:rFonts w:ascii="Sylfaen" w:eastAsiaTheme="minorEastAsia" w:hAnsi="Sylfaen"/>
                <w:sz w:val="18"/>
                <w:szCs w:val="18"/>
                <w:lang w:val="ka-GE"/>
              </w:rPr>
            </w:pPr>
            <w:r w:rsidRPr="00FA1CEE">
              <w:rPr>
                <w:rFonts w:ascii="Sylfaen" w:hAnsi="Sylfaen"/>
                <w:b/>
                <w:sz w:val="18"/>
                <w:szCs w:val="18"/>
              </w:rPr>
              <w:lastRenderedPageBreak/>
              <w:t>შინაარსი</w:t>
            </w:r>
            <w:r w:rsidR="002F5766" w:rsidRPr="00FA1CEE">
              <w:rPr>
                <w:rFonts w:ascii="Sylfaen" w:hAnsi="Sylfaen"/>
                <w:b/>
                <w:sz w:val="18"/>
                <w:szCs w:val="18"/>
              </w:rPr>
              <w:t xml:space="preserve"> </w:t>
            </w:r>
          </w:p>
          <w:p w14:paraId="7ED03DDB" w14:textId="77777777" w:rsidR="006D3EC1" w:rsidRPr="00FA1CEE" w:rsidRDefault="006D3EC1" w:rsidP="00B53629">
            <w:pPr>
              <w:spacing w:after="0" w:line="276" w:lineRule="auto"/>
              <w:jc w:val="center"/>
              <w:rPr>
                <w:sz w:val="18"/>
                <w:szCs w:val="18"/>
              </w:rPr>
            </w:pPr>
          </w:p>
        </w:tc>
      </w:tr>
      <w:tr w:rsidR="00B343CE" w:rsidRPr="00FA1CEE" w14:paraId="7750317F" w14:textId="77777777" w:rsidTr="00441313">
        <w:tc>
          <w:tcPr>
            <w:tcW w:w="2410" w:type="dxa"/>
            <w:vMerge w:val="restart"/>
            <w:tcBorders>
              <w:top w:val="single" w:sz="4" w:space="0" w:color="auto"/>
              <w:left w:val="single" w:sz="4" w:space="0" w:color="auto"/>
              <w:right w:val="single" w:sz="4" w:space="0" w:color="auto"/>
            </w:tcBorders>
          </w:tcPr>
          <w:p w14:paraId="1A077509" w14:textId="77777777" w:rsidR="00E86788" w:rsidRPr="00FA1CEE" w:rsidRDefault="00E86788" w:rsidP="00B53629">
            <w:pPr>
              <w:spacing w:after="0" w:line="276"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14:paraId="2B218E45" w14:textId="77777777" w:rsidR="00BC0006" w:rsidRPr="00FA1CEE" w:rsidRDefault="00BC0006" w:rsidP="00B53629">
            <w:pPr>
              <w:spacing w:after="0" w:line="276" w:lineRule="auto"/>
              <w:rPr>
                <w:rFonts w:ascii="Sylfaen" w:hAnsi="Sylfaen"/>
                <w:sz w:val="18"/>
                <w:szCs w:val="18"/>
              </w:rPr>
            </w:pPr>
            <w:r w:rsidRPr="00FA1CEE">
              <w:rPr>
                <w:rFonts w:ascii="Sylfaen" w:hAnsi="Sylfaen"/>
                <w:b/>
                <w:sz w:val="18"/>
                <w:szCs w:val="18"/>
              </w:rPr>
              <w:t xml:space="preserve">I </w:t>
            </w:r>
            <w:r w:rsidRPr="00FA1CEE">
              <w:rPr>
                <w:rFonts w:ascii="Sylfaen" w:hAnsi="Sylfaen"/>
                <w:b/>
                <w:sz w:val="18"/>
                <w:szCs w:val="18"/>
                <w:lang w:val="ka-GE"/>
              </w:rPr>
              <w:t>კვირა</w:t>
            </w:r>
          </w:p>
          <w:p w14:paraId="415BC927" w14:textId="77777777" w:rsidR="00BC0006" w:rsidRPr="00FA1CEE" w:rsidRDefault="00BC0006" w:rsidP="00B53629">
            <w:pPr>
              <w:spacing w:after="0" w:line="276" w:lineRule="auto"/>
              <w:rPr>
                <w:rFonts w:ascii="Sylfaen" w:hAnsi="Sylfaen"/>
                <w:b/>
                <w:sz w:val="18"/>
                <w:szCs w:val="18"/>
              </w:rPr>
            </w:pPr>
            <w:r w:rsidRPr="00FA1CEE">
              <w:rPr>
                <w:rFonts w:ascii="Sylfaen" w:hAnsi="Sylfaen"/>
                <w:b/>
                <w:sz w:val="18"/>
                <w:szCs w:val="18"/>
                <w:lang w:val="ka-GE"/>
              </w:rPr>
              <w:t xml:space="preserve">ლექცია </w:t>
            </w:r>
            <w:r w:rsidRPr="00FA1CEE">
              <w:rPr>
                <w:rFonts w:ascii="Sylfaen" w:hAnsi="Sylfaen"/>
                <w:b/>
                <w:sz w:val="18"/>
                <w:szCs w:val="18"/>
              </w:rPr>
              <w:t>1 სთ</w:t>
            </w:r>
          </w:p>
          <w:p w14:paraId="7940C012" w14:textId="77777777" w:rsidR="00BC0006" w:rsidRPr="00FA1CEE" w:rsidRDefault="00BC0006" w:rsidP="00B53629">
            <w:pPr>
              <w:spacing w:after="0" w:line="276" w:lineRule="auto"/>
              <w:rPr>
                <w:rFonts w:ascii="Sylfaen" w:hAnsi="Sylfaen"/>
                <w:sz w:val="18"/>
                <w:szCs w:val="18"/>
                <w:lang w:val="ka-GE"/>
              </w:rPr>
            </w:pPr>
            <w:r w:rsidRPr="00FA1CEE">
              <w:rPr>
                <w:rFonts w:ascii="Sylfaen" w:hAnsi="Sylfaen"/>
                <w:sz w:val="18"/>
                <w:szCs w:val="18"/>
                <w:lang w:val="ka-GE"/>
              </w:rPr>
              <w:t>სილაბუსის გაცნობა</w:t>
            </w:r>
          </w:p>
          <w:p w14:paraId="441569C0" w14:textId="77777777" w:rsidR="00BC0006" w:rsidRPr="00FA1CEE" w:rsidRDefault="00BC0006" w:rsidP="00B53629">
            <w:pPr>
              <w:spacing w:after="0" w:line="276" w:lineRule="auto"/>
              <w:rPr>
                <w:rFonts w:ascii="Sylfaen" w:hAnsi="Sylfaen"/>
                <w:sz w:val="18"/>
                <w:szCs w:val="18"/>
                <w:lang w:val="ka-GE"/>
              </w:rPr>
            </w:pPr>
            <w:r w:rsidRPr="00FA1CEE">
              <w:rPr>
                <w:rFonts w:ascii="Sylfaen" w:hAnsi="Sylfaen"/>
                <w:sz w:val="18"/>
                <w:szCs w:val="18"/>
                <w:lang w:val="ka-GE"/>
              </w:rPr>
              <w:t>შეფასების სისტემის გაცნობა</w:t>
            </w:r>
          </w:p>
          <w:p w14:paraId="0486C44B" w14:textId="77777777" w:rsidR="00BC0006" w:rsidRPr="00FA1CEE" w:rsidRDefault="00BC0006" w:rsidP="00B53629">
            <w:pPr>
              <w:spacing w:after="0" w:line="276" w:lineRule="auto"/>
              <w:rPr>
                <w:rFonts w:ascii="Sylfaen" w:hAnsi="Sylfaen"/>
                <w:sz w:val="18"/>
                <w:szCs w:val="18"/>
                <w:lang w:val="ka-GE"/>
              </w:rPr>
            </w:pPr>
            <w:r w:rsidRPr="00FA1CEE">
              <w:rPr>
                <w:rFonts w:ascii="Sylfaen" w:hAnsi="Sylfaen"/>
                <w:sz w:val="18"/>
                <w:szCs w:val="18"/>
                <w:lang w:val="ka-GE"/>
              </w:rPr>
              <w:t xml:space="preserve">დისციპლინარული წესების გაცნობა </w:t>
            </w:r>
          </w:p>
          <w:p w14:paraId="4125270B" w14:textId="77777777" w:rsidR="00BC0006" w:rsidRPr="00FA1CEE" w:rsidRDefault="00BC0006" w:rsidP="00B53629">
            <w:pPr>
              <w:spacing w:after="0" w:line="276" w:lineRule="auto"/>
              <w:rPr>
                <w:rFonts w:ascii="Sylfaen" w:hAnsi="Sylfaen"/>
                <w:sz w:val="18"/>
                <w:szCs w:val="18"/>
                <w:lang w:val="ka-GE"/>
              </w:rPr>
            </w:pPr>
            <w:r w:rsidRPr="00FA1CEE">
              <w:rPr>
                <w:rFonts w:ascii="Sylfaen" w:hAnsi="Sylfaen"/>
                <w:sz w:val="18"/>
                <w:szCs w:val="18"/>
                <w:lang w:val="ka-GE"/>
              </w:rPr>
              <w:t>პრევენციული მედიცინის ძირითადისაკითხები</w:t>
            </w:r>
          </w:p>
          <w:p w14:paraId="45A8C9BD" w14:textId="4F8E0EE7" w:rsidR="00E86788" w:rsidRPr="00FA1CEE" w:rsidRDefault="006B75DD" w:rsidP="00104554">
            <w:pPr>
              <w:spacing w:after="0" w:line="276" w:lineRule="auto"/>
              <w:rPr>
                <w:rFonts w:ascii="Sylfaen" w:hAnsi="Sylfaen"/>
                <w:b/>
                <w:bCs/>
                <w:i/>
                <w:sz w:val="18"/>
                <w:szCs w:val="18"/>
                <w:lang w:val="ka-GE"/>
              </w:rPr>
            </w:pPr>
            <w:r w:rsidRPr="00FA1CEE">
              <w:rPr>
                <w:rFonts w:ascii="Sylfaen" w:hAnsi="Sylfaen"/>
                <w:b/>
                <w:bCs/>
                <w:sz w:val="18"/>
                <w:szCs w:val="18"/>
                <w:lang w:val="ka-GE"/>
              </w:rPr>
              <w:t>(</w:t>
            </w:r>
            <w:r w:rsidRPr="00FA1CEE">
              <w:rPr>
                <w:rFonts w:ascii="Sylfaen" w:hAnsi="Sylfaen"/>
                <w:b/>
                <w:bCs/>
                <w:sz w:val="18"/>
                <w:szCs w:val="18"/>
              </w:rPr>
              <w:t>ვეფხვაძე ნ., ჯორბენაძე რ. - პრევენციული მედიცინა.</w:t>
            </w:r>
            <w:r w:rsidRPr="00FA1CEE">
              <w:rPr>
                <w:rFonts w:ascii="Sylfaen" w:hAnsi="Sylfaen"/>
                <w:b/>
                <w:bCs/>
                <w:sz w:val="18"/>
                <w:szCs w:val="18"/>
                <w:lang w:val="ka-GE"/>
              </w:rPr>
              <w:t xml:space="preserve"> 2018. 2-6 გვ.)</w:t>
            </w:r>
          </w:p>
        </w:tc>
      </w:tr>
      <w:tr w:rsidR="00B343CE" w:rsidRPr="00FA1CEE" w14:paraId="3FA18C7C" w14:textId="77777777" w:rsidTr="00441313">
        <w:tc>
          <w:tcPr>
            <w:tcW w:w="2410" w:type="dxa"/>
            <w:vMerge/>
            <w:tcBorders>
              <w:left w:val="single" w:sz="4" w:space="0" w:color="auto"/>
              <w:right w:val="single" w:sz="4" w:space="0" w:color="auto"/>
            </w:tcBorders>
          </w:tcPr>
          <w:p w14:paraId="5A87CD2C" w14:textId="77777777" w:rsidR="00E86788" w:rsidRPr="00FA1CEE" w:rsidRDefault="00E86788" w:rsidP="00B53629">
            <w:pPr>
              <w:spacing w:after="0" w:line="276"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14:paraId="26D6EA87" w14:textId="77777777" w:rsidR="00BC0006" w:rsidRPr="00FA1CEE" w:rsidRDefault="00BC0006" w:rsidP="00B53629">
            <w:pPr>
              <w:spacing w:after="0" w:line="276" w:lineRule="auto"/>
              <w:rPr>
                <w:rFonts w:ascii="Sylfaen" w:hAnsi="Sylfaen"/>
                <w:b/>
                <w:sz w:val="18"/>
                <w:szCs w:val="18"/>
                <w:lang w:val="ka-GE"/>
              </w:rPr>
            </w:pPr>
            <w:r w:rsidRPr="00FA1CEE">
              <w:rPr>
                <w:rFonts w:ascii="Sylfaen" w:hAnsi="Sylfaen"/>
                <w:b/>
                <w:sz w:val="18"/>
                <w:szCs w:val="18"/>
              </w:rPr>
              <w:t xml:space="preserve">II </w:t>
            </w:r>
            <w:r w:rsidRPr="00FA1CEE">
              <w:rPr>
                <w:rFonts w:ascii="Sylfaen" w:hAnsi="Sylfaen"/>
                <w:b/>
                <w:sz w:val="18"/>
                <w:szCs w:val="18"/>
                <w:lang w:val="ka-GE"/>
              </w:rPr>
              <w:t xml:space="preserve">კვირა </w:t>
            </w:r>
          </w:p>
          <w:p w14:paraId="1DEFF2D8" w14:textId="77777777" w:rsidR="0037198D" w:rsidRPr="00FA1CEE" w:rsidRDefault="0037198D" w:rsidP="00B53629">
            <w:pPr>
              <w:spacing w:after="0" w:line="276" w:lineRule="auto"/>
              <w:rPr>
                <w:rFonts w:ascii="Sylfaen" w:hAnsi="Sylfaen"/>
                <w:b/>
                <w:sz w:val="18"/>
                <w:szCs w:val="18"/>
                <w:lang w:val="ka-GE"/>
              </w:rPr>
            </w:pPr>
            <w:r w:rsidRPr="00FA1CEE">
              <w:rPr>
                <w:rFonts w:ascii="Sylfaen" w:hAnsi="Sylfaen" w:cs="Sylfaen"/>
                <w:b/>
                <w:sz w:val="18"/>
                <w:szCs w:val="18"/>
                <w:lang w:val="ka-GE"/>
              </w:rPr>
              <w:t>სემინარი</w:t>
            </w:r>
            <w:r w:rsidRPr="00FA1CEE">
              <w:rPr>
                <w:rFonts w:ascii="AcadNusx" w:hAnsi="AcadNusx"/>
                <w:sz w:val="18"/>
                <w:szCs w:val="18"/>
              </w:rPr>
              <w:t xml:space="preserve"> </w:t>
            </w:r>
            <w:r w:rsidRPr="00FA1CEE">
              <w:rPr>
                <w:rFonts w:ascii="Sylfaen" w:hAnsi="Sylfaen"/>
                <w:b/>
                <w:sz w:val="18"/>
                <w:szCs w:val="18"/>
                <w:lang w:val="ka-GE"/>
              </w:rPr>
              <w:t>(</w:t>
            </w:r>
            <w:r w:rsidR="007E4E14" w:rsidRPr="00FA1CEE">
              <w:rPr>
                <w:rFonts w:ascii="Sylfaen" w:hAnsi="Sylfaen"/>
                <w:b/>
                <w:sz w:val="18"/>
                <w:szCs w:val="18"/>
                <w:lang w:val="ka-GE"/>
              </w:rPr>
              <w:t>1</w:t>
            </w:r>
            <w:r w:rsidRPr="00FA1CEE">
              <w:rPr>
                <w:rFonts w:ascii="Sylfaen" w:hAnsi="Sylfaen"/>
                <w:b/>
                <w:sz w:val="18"/>
                <w:szCs w:val="18"/>
                <w:lang w:val="ka-GE"/>
              </w:rPr>
              <w:t>საათი)</w:t>
            </w:r>
          </w:p>
          <w:p w14:paraId="19440BFB" w14:textId="77777777" w:rsidR="00104554" w:rsidRPr="00FA1CEE" w:rsidRDefault="00104554" w:rsidP="00104554">
            <w:pPr>
              <w:spacing w:after="0" w:line="276" w:lineRule="auto"/>
              <w:rPr>
                <w:rFonts w:ascii="Sylfaen" w:hAnsi="Sylfaen"/>
                <w:sz w:val="18"/>
                <w:szCs w:val="18"/>
                <w:lang w:val="ka-GE"/>
              </w:rPr>
            </w:pPr>
            <w:r w:rsidRPr="00FA1CEE">
              <w:rPr>
                <w:rFonts w:ascii="Sylfaen" w:hAnsi="Sylfaen"/>
                <w:sz w:val="18"/>
                <w:szCs w:val="18"/>
                <w:lang w:val="ka-GE"/>
              </w:rPr>
              <w:t>პირველადი პრევენციის (პროფილაქტიკის)  მეთოდები</w:t>
            </w:r>
          </w:p>
          <w:p w14:paraId="3D3BE992" w14:textId="77777777" w:rsidR="00E86788" w:rsidRPr="00FA1CEE" w:rsidRDefault="00BC0006" w:rsidP="00B53629">
            <w:pPr>
              <w:spacing w:after="0" w:line="276" w:lineRule="auto"/>
              <w:rPr>
                <w:rFonts w:ascii="Sylfaen" w:hAnsi="Sylfaen"/>
                <w:sz w:val="18"/>
                <w:szCs w:val="18"/>
                <w:lang w:val="ka-GE"/>
              </w:rPr>
            </w:pPr>
            <w:r w:rsidRPr="00FA1CEE">
              <w:rPr>
                <w:rFonts w:ascii="Sylfaen" w:hAnsi="Sylfaen"/>
                <w:sz w:val="18"/>
                <w:szCs w:val="18"/>
                <w:lang w:val="ka-GE"/>
              </w:rPr>
              <w:t>ჯანსაღი ცხოვრების პროპაგანდა.  დაავადებათა პრევენციის სპეციფიური მეთოდები, პრევენციის ხარისხი. ეკონომიკა და პრევენცია</w:t>
            </w:r>
          </w:p>
          <w:p w14:paraId="628C68E9" w14:textId="3E7C5623" w:rsidR="006B75DD" w:rsidRPr="00FA1CEE" w:rsidRDefault="006B75DD" w:rsidP="00B53629">
            <w:pPr>
              <w:spacing w:after="0" w:line="276" w:lineRule="auto"/>
              <w:rPr>
                <w:rFonts w:ascii="Sylfaen" w:hAnsi="Sylfaen"/>
                <w:b/>
                <w:bCs/>
                <w:sz w:val="18"/>
                <w:szCs w:val="18"/>
                <w:lang w:val="ka-GE"/>
              </w:rPr>
            </w:pPr>
            <w:r w:rsidRPr="00FA1CEE">
              <w:rPr>
                <w:rFonts w:ascii="Sylfaen" w:hAnsi="Sylfaen"/>
                <w:b/>
                <w:bCs/>
                <w:sz w:val="18"/>
                <w:szCs w:val="18"/>
                <w:lang w:val="ka-GE"/>
              </w:rPr>
              <w:t>(</w:t>
            </w:r>
            <w:r w:rsidRPr="00FA1CEE">
              <w:rPr>
                <w:rFonts w:ascii="Sylfaen" w:hAnsi="Sylfaen"/>
                <w:b/>
                <w:bCs/>
                <w:sz w:val="18"/>
                <w:szCs w:val="18"/>
              </w:rPr>
              <w:t>ვეფხვაძე ნ., ჯორბენაძე რ. - პრევენციული მედიცინა.</w:t>
            </w:r>
            <w:r w:rsidRPr="00FA1CEE">
              <w:rPr>
                <w:rFonts w:ascii="Sylfaen" w:hAnsi="Sylfaen"/>
                <w:b/>
                <w:bCs/>
                <w:sz w:val="18"/>
                <w:szCs w:val="18"/>
                <w:lang w:val="ka-GE"/>
              </w:rPr>
              <w:t xml:space="preserve"> 2018. 7-17 გვ.)</w:t>
            </w:r>
          </w:p>
        </w:tc>
      </w:tr>
      <w:tr w:rsidR="00B343CE" w:rsidRPr="00FA1CEE" w14:paraId="068B05F8" w14:textId="77777777" w:rsidTr="00441313">
        <w:tc>
          <w:tcPr>
            <w:tcW w:w="2410" w:type="dxa"/>
            <w:vMerge/>
            <w:tcBorders>
              <w:left w:val="single" w:sz="4" w:space="0" w:color="auto"/>
              <w:right w:val="single" w:sz="4" w:space="0" w:color="auto"/>
            </w:tcBorders>
          </w:tcPr>
          <w:p w14:paraId="339742B8" w14:textId="77777777" w:rsidR="00E86788" w:rsidRPr="00FA1CEE" w:rsidRDefault="00E86788" w:rsidP="00B53629">
            <w:pPr>
              <w:spacing w:after="0" w:line="276"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14:paraId="4CE7663C" w14:textId="77777777" w:rsidR="00BC0006" w:rsidRPr="00FA1CEE" w:rsidRDefault="00BC0006" w:rsidP="00B53629">
            <w:pPr>
              <w:spacing w:after="0" w:line="276" w:lineRule="auto"/>
              <w:rPr>
                <w:rFonts w:ascii="Sylfaen" w:hAnsi="Sylfaen"/>
                <w:b/>
                <w:sz w:val="18"/>
                <w:szCs w:val="18"/>
                <w:lang w:val="ka-GE"/>
              </w:rPr>
            </w:pPr>
            <w:r w:rsidRPr="00FA1CEE">
              <w:rPr>
                <w:rFonts w:ascii="Sylfaen" w:hAnsi="Sylfaen"/>
                <w:b/>
                <w:sz w:val="18"/>
                <w:szCs w:val="18"/>
              </w:rPr>
              <w:t xml:space="preserve">III </w:t>
            </w:r>
            <w:r w:rsidRPr="00FA1CEE">
              <w:rPr>
                <w:rFonts w:ascii="Sylfaen" w:hAnsi="Sylfaen"/>
                <w:b/>
                <w:sz w:val="18"/>
                <w:szCs w:val="18"/>
                <w:lang w:val="ka-GE"/>
              </w:rPr>
              <w:t xml:space="preserve">კვირა </w:t>
            </w:r>
          </w:p>
          <w:p w14:paraId="6449DA05" w14:textId="77777777" w:rsidR="00BC0006" w:rsidRPr="00FA1CEE" w:rsidRDefault="00BC0006" w:rsidP="00B53629">
            <w:pPr>
              <w:spacing w:after="0" w:line="276" w:lineRule="auto"/>
              <w:rPr>
                <w:rFonts w:ascii="Sylfaen" w:hAnsi="Sylfaen"/>
                <w:sz w:val="18"/>
                <w:szCs w:val="18"/>
                <w:lang w:val="ka-GE"/>
              </w:rPr>
            </w:pPr>
            <w:r w:rsidRPr="00FA1CEE">
              <w:rPr>
                <w:rFonts w:ascii="Sylfaen" w:hAnsi="Sylfaen"/>
                <w:b/>
                <w:sz w:val="18"/>
                <w:szCs w:val="18"/>
                <w:lang w:val="ka-GE"/>
              </w:rPr>
              <w:t xml:space="preserve">ლექცია </w:t>
            </w:r>
            <w:r w:rsidRPr="00FA1CEE">
              <w:rPr>
                <w:rFonts w:ascii="Sylfaen" w:hAnsi="Sylfaen"/>
                <w:b/>
                <w:sz w:val="18"/>
                <w:szCs w:val="18"/>
              </w:rPr>
              <w:t>1 სთ</w:t>
            </w:r>
          </w:p>
          <w:p w14:paraId="003DE3F0" w14:textId="77777777" w:rsidR="00BC0006" w:rsidRPr="00FA1CEE" w:rsidRDefault="00BC0006" w:rsidP="00B53629">
            <w:pPr>
              <w:spacing w:after="0" w:line="276" w:lineRule="auto"/>
              <w:rPr>
                <w:rFonts w:ascii="Sylfaen" w:hAnsi="Sylfaen"/>
                <w:sz w:val="18"/>
                <w:szCs w:val="18"/>
                <w:lang w:val="ka-GE"/>
              </w:rPr>
            </w:pPr>
            <w:r w:rsidRPr="00FA1CEE">
              <w:rPr>
                <w:rFonts w:ascii="Sylfaen" w:hAnsi="Sylfaen"/>
                <w:sz w:val="18"/>
                <w:szCs w:val="18"/>
                <w:lang w:val="ka-GE"/>
              </w:rPr>
              <w:t xml:space="preserve">მეორადი პრევენციის (პროფილაქტიკის) პრინციპები </w:t>
            </w:r>
          </w:p>
          <w:p w14:paraId="615E13CD" w14:textId="77777777" w:rsidR="007A3289" w:rsidRPr="00FA1CEE" w:rsidRDefault="007A3289" w:rsidP="007A3289">
            <w:pPr>
              <w:spacing w:after="0" w:line="276" w:lineRule="auto"/>
              <w:rPr>
                <w:rFonts w:ascii="Sylfaen" w:hAnsi="Sylfaen"/>
                <w:sz w:val="18"/>
                <w:szCs w:val="18"/>
                <w:lang w:val="ka-GE"/>
              </w:rPr>
            </w:pPr>
            <w:r w:rsidRPr="00FA1CEE">
              <w:rPr>
                <w:rFonts w:ascii="Sylfaen" w:hAnsi="Sylfaen"/>
                <w:sz w:val="18"/>
                <w:szCs w:val="18"/>
                <w:lang w:val="ka-GE"/>
              </w:rPr>
              <w:t>მესამეული პრევენციის (პროფილაქტიკის) მეთოდები</w:t>
            </w:r>
          </w:p>
          <w:p w14:paraId="712A805B" w14:textId="6035375C" w:rsidR="00E86788" w:rsidRPr="00FA1CEE" w:rsidRDefault="006B75DD" w:rsidP="006B75DD">
            <w:pPr>
              <w:autoSpaceDE w:val="0"/>
              <w:autoSpaceDN w:val="0"/>
              <w:adjustRightInd w:val="0"/>
              <w:spacing w:after="0" w:line="360" w:lineRule="auto"/>
              <w:rPr>
                <w:rFonts w:ascii="Sylfaen" w:hAnsi="Sylfaen"/>
                <w:b/>
                <w:bCs/>
                <w:sz w:val="18"/>
                <w:szCs w:val="18"/>
                <w:lang w:val="ka-GE"/>
              </w:rPr>
            </w:pPr>
            <w:r w:rsidRPr="00FA1CEE">
              <w:rPr>
                <w:rFonts w:ascii="Sylfaen" w:hAnsi="Sylfaen"/>
                <w:b/>
                <w:bCs/>
                <w:sz w:val="18"/>
                <w:szCs w:val="18"/>
                <w:lang w:val="ka-GE"/>
              </w:rPr>
              <w:t>(</w:t>
            </w:r>
            <w:r w:rsidRPr="00FA1CEE">
              <w:rPr>
                <w:rFonts w:ascii="Sylfaen" w:hAnsi="Sylfaen"/>
                <w:b/>
                <w:bCs/>
                <w:sz w:val="18"/>
                <w:szCs w:val="18"/>
              </w:rPr>
              <w:t>ვეფხვაძე ნ., ჯორბენაძე რ.-პრევენციული მედიცინა.</w:t>
            </w:r>
            <w:r w:rsidRPr="00FA1CEE">
              <w:rPr>
                <w:rFonts w:ascii="Sylfaen" w:hAnsi="Sylfaen"/>
                <w:b/>
                <w:bCs/>
                <w:sz w:val="18"/>
                <w:szCs w:val="18"/>
                <w:lang w:val="ka-GE"/>
              </w:rPr>
              <w:t xml:space="preserve"> 2018. 2-6 გვ.)</w:t>
            </w:r>
          </w:p>
        </w:tc>
      </w:tr>
      <w:tr w:rsidR="00B343CE" w:rsidRPr="00FA1CEE" w14:paraId="0ACAA1F9" w14:textId="77777777" w:rsidTr="00441313">
        <w:tc>
          <w:tcPr>
            <w:tcW w:w="2410" w:type="dxa"/>
            <w:vMerge/>
            <w:tcBorders>
              <w:left w:val="single" w:sz="4" w:space="0" w:color="auto"/>
              <w:right w:val="single" w:sz="4" w:space="0" w:color="auto"/>
            </w:tcBorders>
          </w:tcPr>
          <w:p w14:paraId="1E70A595" w14:textId="77777777" w:rsidR="00BC0006" w:rsidRPr="00FA1CEE" w:rsidRDefault="00BC0006" w:rsidP="00B53629">
            <w:pPr>
              <w:spacing w:after="0" w:line="276"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14:paraId="628CF83A" w14:textId="77777777" w:rsidR="00BC0006" w:rsidRPr="00FA1CEE" w:rsidRDefault="00BC0006" w:rsidP="00B53629">
            <w:pPr>
              <w:spacing w:after="0" w:line="276" w:lineRule="auto"/>
              <w:rPr>
                <w:rFonts w:ascii="Sylfaen" w:hAnsi="Sylfaen"/>
                <w:b/>
                <w:sz w:val="18"/>
                <w:szCs w:val="18"/>
                <w:lang w:val="ka-GE"/>
              </w:rPr>
            </w:pPr>
            <w:r w:rsidRPr="00FA1CEE">
              <w:rPr>
                <w:rFonts w:ascii="Sylfaen" w:hAnsi="Sylfaen"/>
                <w:b/>
                <w:sz w:val="18"/>
                <w:szCs w:val="18"/>
              </w:rPr>
              <w:t xml:space="preserve">IV </w:t>
            </w:r>
            <w:r w:rsidRPr="00FA1CEE">
              <w:rPr>
                <w:rFonts w:ascii="Sylfaen" w:hAnsi="Sylfaen"/>
                <w:b/>
                <w:sz w:val="18"/>
                <w:szCs w:val="18"/>
                <w:lang w:val="ka-GE"/>
              </w:rPr>
              <w:t>კვირა</w:t>
            </w:r>
          </w:p>
          <w:p w14:paraId="551BC4A0" w14:textId="77777777" w:rsidR="0037198D" w:rsidRPr="00FA1CEE" w:rsidRDefault="0037198D" w:rsidP="00B53629">
            <w:pPr>
              <w:spacing w:after="0" w:line="276" w:lineRule="auto"/>
              <w:rPr>
                <w:rFonts w:ascii="Sylfaen" w:hAnsi="Sylfaen"/>
                <w:b/>
                <w:sz w:val="18"/>
                <w:szCs w:val="18"/>
                <w:lang w:val="ka-GE"/>
              </w:rPr>
            </w:pPr>
            <w:r w:rsidRPr="00FA1CEE">
              <w:rPr>
                <w:rFonts w:ascii="Sylfaen" w:hAnsi="Sylfaen" w:cs="Sylfaen"/>
                <w:b/>
                <w:sz w:val="18"/>
                <w:szCs w:val="18"/>
                <w:lang w:val="ka-GE"/>
              </w:rPr>
              <w:t>სემინარი</w:t>
            </w:r>
            <w:r w:rsidRPr="00FA1CEE">
              <w:rPr>
                <w:rFonts w:ascii="AcadNusx" w:hAnsi="AcadNusx"/>
                <w:sz w:val="18"/>
                <w:szCs w:val="18"/>
              </w:rPr>
              <w:t xml:space="preserve"> </w:t>
            </w:r>
            <w:r w:rsidRPr="00FA1CEE">
              <w:rPr>
                <w:rFonts w:ascii="Sylfaen" w:hAnsi="Sylfaen"/>
                <w:b/>
                <w:sz w:val="18"/>
                <w:szCs w:val="18"/>
                <w:lang w:val="ka-GE"/>
              </w:rPr>
              <w:t>(</w:t>
            </w:r>
            <w:r w:rsidR="007E4E14" w:rsidRPr="00FA1CEE">
              <w:rPr>
                <w:rFonts w:ascii="Sylfaen" w:hAnsi="Sylfaen"/>
                <w:b/>
                <w:sz w:val="18"/>
                <w:szCs w:val="18"/>
                <w:lang w:val="ka-GE"/>
              </w:rPr>
              <w:t>1</w:t>
            </w:r>
            <w:r w:rsidRPr="00FA1CEE">
              <w:rPr>
                <w:rFonts w:ascii="Sylfaen" w:hAnsi="Sylfaen"/>
                <w:b/>
                <w:sz w:val="18"/>
                <w:szCs w:val="18"/>
                <w:lang w:val="ka-GE"/>
              </w:rPr>
              <w:t xml:space="preserve"> საათი)</w:t>
            </w:r>
          </w:p>
          <w:p w14:paraId="25531C1F" w14:textId="77777777" w:rsidR="007A3289" w:rsidRPr="00FA1CEE" w:rsidRDefault="007A3289" w:rsidP="007A3289">
            <w:pPr>
              <w:spacing w:after="0" w:line="276" w:lineRule="auto"/>
              <w:rPr>
                <w:rFonts w:ascii="Sylfaen" w:hAnsi="Sylfaen"/>
                <w:sz w:val="18"/>
                <w:szCs w:val="18"/>
                <w:lang w:val="ka-GE"/>
              </w:rPr>
            </w:pPr>
            <w:r w:rsidRPr="00FA1CEE">
              <w:rPr>
                <w:rFonts w:ascii="Sylfaen" w:hAnsi="Sylfaen"/>
                <w:sz w:val="18"/>
                <w:szCs w:val="18"/>
                <w:lang w:val="ka-GE"/>
              </w:rPr>
              <w:t>სკრინინგ გაიდლაინები და რეკომენდაციები</w:t>
            </w:r>
          </w:p>
          <w:p w14:paraId="006A9D9E" w14:textId="77777777" w:rsidR="00BC0006" w:rsidRPr="00FA1CEE" w:rsidRDefault="00BC0006" w:rsidP="00B53629">
            <w:pPr>
              <w:spacing w:after="0" w:line="276" w:lineRule="auto"/>
              <w:rPr>
                <w:rFonts w:ascii="Sylfaen" w:hAnsi="Sylfaen"/>
                <w:sz w:val="18"/>
                <w:szCs w:val="18"/>
                <w:lang w:val="ka-GE"/>
              </w:rPr>
            </w:pPr>
            <w:r w:rsidRPr="00FA1CEE">
              <w:rPr>
                <w:rFonts w:ascii="Sylfaen" w:hAnsi="Sylfaen"/>
                <w:sz w:val="18"/>
                <w:szCs w:val="18"/>
                <w:lang w:val="ka-GE"/>
              </w:rPr>
              <w:t>დაავადება, შრომისუუნარობა და დაავადებების პერპექტივები. მესამეული პროფილაქტიკის შესაძლებლობები, შრომის უუნარობის აღდგენა-რეაბილიტაცია</w:t>
            </w:r>
          </w:p>
          <w:p w14:paraId="152D6D66" w14:textId="77777777" w:rsidR="00BC0006" w:rsidRPr="00FA1CEE" w:rsidRDefault="00BC0006" w:rsidP="00B53629">
            <w:pPr>
              <w:spacing w:after="0" w:line="276" w:lineRule="auto"/>
              <w:rPr>
                <w:rFonts w:ascii="Sylfaen" w:hAnsi="Sylfaen"/>
                <w:sz w:val="18"/>
                <w:szCs w:val="18"/>
                <w:lang w:val="ka-GE"/>
              </w:rPr>
            </w:pPr>
          </w:p>
        </w:tc>
      </w:tr>
      <w:tr w:rsidR="00B343CE" w:rsidRPr="00FA1CEE" w14:paraId="280A3107" w14:textId="77777777" w:rsidTr="00441313">
        <w:tc>
          <w:tcPr>
            <w:tcW w:w="2410" w:type="dxa"/>
            <w:vMerge/>
            <w:tcBorders>
              <w:left w:val="single" w:sz="4" w:space="0" w:color="auto"/>
              <w:right w:val="single" w:sz="4" w:space="0" w:color="auto"/>
            </w:tcBorders>
          </w:tcPr>
          <w:p w14:paraId="1AB48A1D" w14:textId="77777777" w:rsidR="00BC0006" w:rsidRPr="00FA1CEE" w:rsidRDefault="00BC0006" w:rsidP="00B53629">
            <w:pPr>
              <w:spacing w:after="0" w:line="276"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14:paraId="1B2342A8" w14:textId="77777777" w:rsidR="00BC0006" w:rsidRPr="00FA1CEE" w:rsidRDefault="00BC0006" w:rsidP="00B53629">
            <w:pPr>
              <w:spacing w:after="0" w:line="276" w:lineRule="auto"/>
              <w:rPr>
                <w:rFonts w:ascii="Sylfaen" w:hAnsi="Sylfaen"/>
                <w:b/>
                <w:sz w:val="18"/>
                <w:szCs w:val="18"/>
                <w:lang w:val="ka-GE"/>
              </w:rPr>
            </w:pPr>
            <w:r w:rsidRPr="00FA1CEE">
              <w:rPr>
                <w:rFonts w:ascii="Sylfaen" w:hAnsi="Sylfaen"/>
                <w:b/>
                <w:sz w:val="18"/>
                <w:szCs w:val="18"/>
              </w:rPr>
              <w:t xml:space="preserve">V </w:t>
            </w:r>
            <w:r w:rsidRPr="00FA1CEE">
              <w:rPr>
                <w:rFonts w:ascii="Sylfaen" w:hAnsi="Sylfaen"/>
                <w:b/>
                <w:sz w:val="18"/>
                <w:szCs w:val="18"/>
                <w:lang w:val="ka-GE"/>
              </w:rPr>
              <w:t>კვირა</w:t>
            </w:r>
          </w:p>
          <w:p w14:paraId="32C0E722" w14:textId="77777777" w:rsidR="00BC0006" w:rsidRPr="00FA1CEE" w:rsidRDefault="00BC0006" w:rsidP="00B53629">
            <w:pPr>
              <w:spacing w:after="0" w:line="276" w:lineRule="auto"/>
              <w:rPr>
                <w:rFonts w:ascii="Sylfaen" w:hAnsi="Sylfaen"/>
                <w:sz w:val="18"/>
                <w:szCs w:val="18"/>
              </w:rPr>
            </w:pPr>
            <w:r w:rsidRPr="00FA1CEE">
              <w:rPr>
                <w:rFonts w:ascii="Sylfaen" w:hAnsi="Sylfaen"/>
                <w:sz w:val="18"/>
                <w:szCs w:val="18"/>
                <w:lang w:val="ka-GE"/>
              </w:rPr>
              <w:t xml:space="preserve"> </w:t>
            </w:r>
            <w:r w:rsidRPr="00FA1CEE">
              <w:rPr>
                <w:rFonts w:ascii="Sylfaen" w:hAnsi="Sylfaen"/>
                <w:b/>
                <w:sz w:val="18"/>
                <w:szCs w:val="18"/>
                <w:lang w:val="ka-GE"/>
              </w:rPr>
              <w:t xml:space="preserve">ლექცია </w:t>
            </w:r>
            <w:r w:rsidR="007A3289" w:rsidRPr="00FA1CEE">
              <w:rPr>
                <w:rFonts w:ascii="Sylfaen" w:hAnsi="Sylfaen"/>
                <w:b/>
                <w:sz w:val="18"/>
                <w:szCs w:val="18"/>
              </w:rPr>
              <w:t>1</w:t>
            </w:r>
            <w:r w:rsidRPr="00FA1CEE">
              <w:rPr>
                <w:rFonts w:ascii="Sylfaen" w:hAnsi="Sylfaen"/>
                <w:b/>
                <w:sz w:val="18"/>
                <w:szCs w:val="18"/>
              </w:rPr>
              <w:t xml:space="preserve"> სთ</w:t>
            </w:r>
          </w:p>
          <w:p w14:paraId="2D6FD91C" w14:textId="77777777" w:rsidR="00BC0006" w:rsidRPr="00FA1CEE" w:rsidRDefault="00BC0006" w:rsidP="00B53629">
            <w:pPr>
              <w:spacing w:after="0" w:line="276" w:lineRule="auto"/>
              <w:rPr>
                <w:rFonts w:ascii="Sylfaen" w:hAnsi="Sylfaen"/>
                <w:sz w:val="18"/>
                <w:szCs w:val="18"/>
                <w:lang w:val="ka-GE"/>
              </w:rPr>
            </w:pPr>
            <w:r w:rsidRPr="00FA1CEE">
              <w:rPr>
                <w:rFonts w:ascii="Sylfaen" w:hAnsi="Sylfaen"/>
                <w:sz w:val="18"/>
                <w:szCs w:val="18"/>
                <w:lang w:val="ka-GE"/>
              </w:rPr>
              <w:t>ქრონიკული დაავადებების პრევენცია</w:t>
            </w:r>
          </w:p>
          <w:p w14:paraId="36E8C986" w14:textId="77777777" w:rsidR="007A3289" w:rsidRPr="00FA1CEE" w:rsidRDefault="007A3289" w:rsidP="007A3289">
            <w:pPr>
              <w:spacing w:after="0" w:line="276" w:lineRule="auto"/>
              <w:rPr>
                <w:rFonts w:ascii="Sylfaen" w:hAnsi="Sylfaen"/>
                <w:sz w:val="18"/>
                <w:szCs w:val="18"/>
                <w:lang w:val="ka-GE"/>
              </w:rPr>
            </w:pPr>
            <w:r w:rsidRPr="00FA1CEE">
              <w:rPr>
                <w:rFonts w:ascii="Sylfaen" w:hAnsi="Sylfaen"/>
                <w:sz w:val="18"/>
                <w:szCs w:val="18"/>
                <w:lang w:val="ka-GE"/>
              </w:rPr>
              <w:t>ინფექციური დაავადებების პროფილაქტიკა</w:t>
            </w:r>
          </w:p>
          <w:p w14:paraId="45CEC28B" w14:textId="6FD95CAC" w:rsidR="00BC0006" w:rsidRPr="00FA1CEE" w:rsidRDefault="006B75DD" w:rsidP="007A3289">
            <w:pPr>
              <w:spacing w:after="0" w:line="276" w:lineRule="auto"/>
              <w:rPr>
                <w:rFonts w:ascii="Sylfaen" w:hAnsi="Sylfaen"/>
                <w:b/>
                <w:bCs/>
                <w:sz w:val="18"/>
                <w:szCs w:val="18"/>
                <w:lang w:val="ka-GE"/>
              </w:rPr>
            </w:pPr>
            <w:r w:rsidRPr="00FA1CEE">
              <w:rPr>
                <w:rFonts w:ascii="Sylfaen" w:hAnsi="Sylfaen"/>
                <w:b/>
                <w:bCs/>
                <w:sz w:val="18"/>
                <w:szCs w:val="18"/>
                <w:lang w:val="ka-GE"/>
              </w:rPr>
              <w:t>(</w:t>
            </w:r>
            <w:r w:rsidRPr="00FA1CEE">
              <w:rPr>
                <w:rFonts w:ascii="Sylfaen" w:hAnsi="Sylfaen"/>
                <w:b/>
                <w:bCs/>
                <w:sz w:val="18"/>
                <w:szCs w:val="18"/>
              </w:rPr>
              <w:t>ვეფხვაძე ნ., ჯორბენაძე რ. - პრევენციული მედიცინა.</w:t>
            </w:r>
            <w:r w:rsidRPr="00FA1CEE">
              <w:rPr>
                <w:rFonts w:ascii="Sylfaen" w:hAnsi="Sylfaen"/>
                <w:b/>
                <w:bCs/>
                <w:sz w:val="18"/>
                <w:szCs w:val="18"/>
                <w:lang w:val="ka-GE"/>
              </w:rPr>
              <w:t xml:space="preserve"> 2018. 53-61,108-117, 146-150, 153-167გვ.)</w:t>
            </w:r>
          </w:p>
        </w:tc>
      </w:tr>
      <w:tr w:rsidR="00B343CE" w:rsidRPr="00FA1CEE" w14:paraId="3952619E" w14:textId="77777777" w:rsidTr="00441313">
        <w:tc>
          <w:tcPr>
            <w:tcW w:w="2410" w:type="dxa"/>
            <w:vMerge/>
            <w:tcBorders>
              <w:left w:val="single" w:sz="4" w:space="0" w:color="auto"/>
              <w:right w:val="single" w:sz="4" w:space="0" w:color="auto"/>
            </w:tcBorders>
          </w:tcPr>
          <w:p w14:paraId="2A07ADEA" w14:textId="77777777" w:rsidR="00BC0006" w:rsidRPr="00FA1CEE" w:rsidRDefault="00BC0006" w:rsidP="00B53629">
            <w:pPr>
              <w:spacing w:after="0" w:line="276"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14:paraId="03A7B1B8" w14:textId="77777777" w:rsidR="00BC0006" w:rsidRPr="00FA1CEE" w:rsidRDefault="00BC0006" w:rsidP="00B53629">
            <w:pPr>
              <w:spacing w:after="0" w:line="276" w:lineRule="auto"/>
              <w:rPr>
                <w:rFonts w:ascii="Sylfaen" w:hAnsi="Sylfaen"/>
                <w:b/>
                <w:sz w:val="18"/>
                <w:szCs w:val="18"/>
                <w:lang w:val="ka-GE"/>
              </w:rPr>
            </w:pPr>
            <w:r w:rsidRPr="00FA1CEE">
              <w:rPr>
                <w:rFonts w:ascii="Sylfaen" w:hAnsi="Sylfaen"/>
                <w:b/>
                <w:sz w:val="18"/>
                <w:szCs w:val="18"/>
              </w:rPr>
              <w:t xml:space="preserve">VI </w:t>
            </w:r>
            <w:r w:rsidRPr="00FA1CEE">
              <w:rPr>
                <w:rFonts w:ascii="Sylfaen" w:hAnsi="Sylfaen"/>
                <w:b/>
                <w:sz w:val="18"/>
                <w:szCs w:val="18"/>
                <w:lang w:val="ka-GE"/>
              </w:rPr>
              <w:t>კვირა</w:t>
            </w:r>
          </w:p>
          <w:p w14:paraId="53598CCD" w14:textId="77777777" w:rsidR="0037198D" w:rsidRPr="00FA1CEE" w:rsidRDefault="0037198D" w:rsidP="00B53629">
            <w:pPr>
              <w:spacing w:after="0" w:line="276" w:lineRule="auto"/>
              <w:rPr>
                <w:rFonts w:ascii="Sylfaen" w:hAnsi="Sylfaen"/>
                <w:b/>
                <w:sz w:val="18"/>
                <w:szCs w:val="18"/>
                <w:lang w:val="ka-GE"/>
              </w:rPr>
            </w:pPr>
            <w:r w:rsidRPr="00FA1CEE">
              <w:rPr>
                <w:rFonts w:ascii="Sylfaen" w:hAnsi="Sylfaen" w:cs="Sylfaen"/>
                <w:b/>
                <w:sz w:val="18"/>
                <w:szCs w:val="18"/>
                <w:lang w:val="ka-GE"/>
              </w:rPr>
              <w:t>სემინარი</w:t>
            </w:r>
            <w:r w:rsidRPr="00FA1CEE">
              <w:rPr>
                <w:rFonts w:ascii="AcadNusx" w:hAnsi="AcadNusx"/>
                <w:sz w:val="18"/>
                <w:szCs w:val="18"/>
              </w:rPr>
              <w:t xml:space="preserve"> </w:t>
            </w:r>
            <w:r w:rsidRPr="00FA1CEE">
              <w:rPr>
                <w:rFonts w:ascii="Sylfaen" w:hAnsi="Sylfaen"/>
                <w:b/>
                <w:sz w:val="18"/>
                <w:szCs w:val="18"/>
                <w:lang w:val="ka-GE"/>
              </w:rPr>
              <w:t>(</w:t>
            </w:r>
            <w:r w:rsidR="007E4E14" w:rsidRPr="00FA1CEE">
              <w:rPr>
                <w:rFonts w:ascii="Sylfaen" w:hAnsi="Sylfaen"/>
                <w:b/>
                <w:sz w:val="18"/>
                <w:szCs w:val="18"/>
                <w:lang w:val="ka-GE"/>
              </w:rPr>
              <w:t>1</w:t>
            </w:r>
            <w:r w:rsidRPr="00FA1CEE">
              <w:rPr>
                <w:rFonts w:ascii="Sylfaen" w:hAnsi="Sylfaen"/>
                <w:b/>
                <w:sz w:val="18"/>
                <w:szCs w:val="18"/>
                <w:lang w:val="ka-GE"/>
              </w:rPr>
              <w:t xml:space="preserve"> საათი)</w:t>
            </w:r>
          </w:p>
          <w:p w14:paraId="2D7B6DB7" w14:textId="77777777" w:rsidR="007A3289" w:rsidRPr="00FA1CEE" w:rsidRDefault="007A3289" w:rsidP="007A3289">
            <w:pPr>
              <w:spacing w:after="0" w:line="276" w:lineRule="auto"/>
              <w:rPr>
                <w:rFonts w:ascii="Sylfaen" w:hAnsi="Sylfaen"/>
                <w:sz w:val="18"/>
                <w:szCs w:val="18"/>
                <w:lang w:val="ka-GE"/>
              </w:rPr>
            </w:pPr>
            <w:r w:rsidRPr="00FA1CEE">
              <w:rPr>
                <w:rFonts w:ascii="Sylfaen" w:hAnsi="Sylfaen"/>
                <w:sz w:val="18"/>
                <w:szCs w:val="18"/>
                <w:lang w:val="ka-GE"/>
              </w:rPr>
              <w:t>ქრონიკული დაავადებების პრევენციის (პროფილაქტიკის) სპეციფიკა</w:t>
            </w:r>
          </w:p>
          <w:p w14:paraId="732CC5C4" w14:textId="77777777" w:rsidR="00BC0006" w:rsidRPr="00FA1CEE" w:rsidRDefault="00BC0006" w:rsidP="00B53629">
            <w:pPr>
              <w:spacing w:after="0" w:line="276" w:lineRule="auto"/>
              <w:rPr>
                <w:rFonts w:ascii="Sylfaen" w:hAnsi="Sylfaen"/>
                <w:sz w:val="18"/>
                <w:szCs w:val="18"/>
                <w:lang w:val="ka-GE"/>
              </w:rPr>
            </w:pPr>
            <w:r w:rsidRPr="00FA1CEE">
              <w:rPr>
                <w:rFonts w:ascii="Sylfaen" w:hAnsi="Sylfaen"/>
                <w:sz w:val="18"/>
                <w:szCs w:val="18"/>
                <w:lang w:val="ka-GE"/>
              </w:rPr>
              <w:t>ინფექციური დაავადებების პროფილაქტიკა, ჯანდაცვის სისტემის პრიორიტეტები, სასწრაფო გადაუდებელი შემთხვევები.</w:t>
            </w:r>
          </w:p>
          <w:p w14:paraId="17ABEA90" w14:textId="6B916736" w:rsidR="00BC0006" w:rsidRPr="00FA1CEE" w:rsidRDefault="0099169F" w:rsidP="00B53629">
            <w:pPr>
              <w:spacing w:after="0" w:line="276" w:lineRule="auto"/>
              <w:rPr>
                <w:rFonts w:ascii="Sylfaen" w:hAnsi="Sylfaen"/>
                <w:b/>
                <w:bCs/>
                <w:sz w:val="18"/>
                <w:szCs w:val="18"/>
                <w:lang w:val="ka-GE"/>
              </w:rPr>
            </w:pPr>
            <w:r w:rsidRPr="00FA1CEE">
              <w:rPr>
                <w:rFonts w:ascii="Sylfaen" w:hAnsi="Sylfaen"/>
                <w:b/>
                <w:bCs/>
                <w:sz w:val="18"/>
                <w:szCs w:val="18"/>
                <w:lang w:val="ka-GE"/>
              </w:rPr>
              <w:t>(ვეფხვაძე ნ. - ჰიგიენა და სამედიცინო ეკოლოგია. 2013. 3-4გვ.)</w:t>
            </w:r>
          </w:p>
        </w:tc>
      </w:tr>
      <w:tr w:rsidR="00B343CE" w:rsidRPr="00FA1CEE" w14:paraId="52890E17" w14:textId="77777777" w:rsidTr="00441313">
        <w:tc>
          <w:tcPr>
            <w:tcW w:w="2410" w:type="dxa"/>
            <w:vMerge/>
            <w:tcBorders>
              <w:left w:val="single" w:sz="4" w:space="0" w:color="auto"/>
              <w:right w:val="single" w:sz="4" w:space="0" w:color="auto"/>
            </w:tcBorders>
          </w:tcPr>
          <w:p w14:paraId="2877B2EE" w14:textId="77777777" w:rsidR="00BC0006" w:rsidRPr="00FA1CEE" w:rsidRDefault="00BC0006" w:rsidP="00B53629">
            <w:pPr>
              <w:spacing w:after="0" w:line="276"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14:paraId="131827B6" w14:textId="77777777" w:rsidR="00BC0006" w:rsidRPr="00FA1CEE" w:rsidRDefault="00BC0006" w:rsidP="00B53629">
            <w:pPr>
              <w:spacing w:after="0" w:line="276" w:lineRule="auto"/>
              <w:rPr>
                <w:rFonts w:ascii="Sylfaen" w:hAnsi="Sylfaen"/>
                <w:b/>
                <w:sz w:val="18"/>
                <w:szCs w:val="18"/>
                <w:lang w:val="ka-GE"/>
              </w:rPr>
            </w:pPr>
            <w:r w:rsidRPr="00FA1CEE">
              <w:rPr>
                <w:rFonts w:ascii="Sylfaen" w:hAnsi="Sylfaen"/>
                <w:b/>
                <w:sz w:val="18"/>
                <w:szCs w:val="18"/>
              </w:rPr>
              <w:t xml:space="preserve">VII </w:t>
            </w:r>
            <w:r w:rsidRPr="00FA1CEE">
              <w:rPr>
                <w:rFonts w:ascii="Sylfaen" w:hAnsi="Sylfaen"/>
                <w:b/>
                <w:sz w:val="18"/>
                <w:szCs w:val="18"/>
                <w:lang w:val="ka-GE"/>
              </w:rPr>
              <w:t>კვირა</w:t>
            </w:r>
          </w:p>
          <w:p w14:paraId="20B81D07" w14:textId="77777777" w:rsidR="00BC0006" w:rsidRPr="00FA1CEE" w:rsidRDefault="00BC0006" w:rsidP="00B53629">
            <w:pPr>
              <w:spacing w:after="0" w:line="276" w:lineRule="auto"/>
              <w:rPr>
                <w:rFonts w:ascii="Sylfaen" w:hAnsi="Sylfaen"/>
                <w:b/>
                <w:sz w:val="18"/>
                <w:szCs w:val="18"/>
                <w:lang w:val="ka-GE"/>
              </w:rPr>
            </w:pPr>
            <w:r w:rsidRPr="00FA1CEE">
              <w:rPr>
                <w:rFonts w:ascii="Sylfaen" w:hAnsi="Sylfaen"/>
                <w:b/>
                <w:sz w:val="18"/>
                <w:szCs w:val="18"/>
                <w:lang w:val="ka-GE"/>
              </w:rPr>
              <w:t>ლექცია 1 სთ</w:t>
            </w:r>
          </w:p>
          <w:p w14:paraId="523E59F4" w14:textId="77777777" w:rsidR="00BC0006" w:rsidRPr="00FA1CEE" w:rsidRDefault="00BC0006" w:rsidP="00B53629">
            <w:pPr>
              <w:spacing w:after="0" w:line="276" w:lineRule="auto"/>
              <w:rPr>
                <w:rFonts w:ascii="Sylfaen" w:hAnsi="Sylfaen"/>
                <w:sz w:val="18"/>
                <w:szCs w:val="18"/>
                <w:lang w:val="ka-GE"/>
              </w:rPr>
            </w:pPr>
            <w:r w:rsidRPr="00FA1CEE">
              <w:rPr>
                <w:rFonts w:ascii="Sylfaen" w:hAnsi="Sylfaen"/>
                <w:sz w:val="18"/>
                <w:szCs w:val="18"/>
                <w:lang w:val="ka-GE"/>
              </w:rPr>
              <w:t>ფსიქიკური (მენტალური) და ქცევითი დარღვევების პრევენცია</w:t>
            </w:r>
          </w:p>
          <w:p w14:paraId="3D0DB943" w14:textId="77777777" w:rsidR="00BC0006" w:rsidRPr="00FA1CEE" w:rsidRDefault="00BC0006" w:rsidP="00B53629">
            <w:pPr>
              <w:spacing w:after="0" w:line="276" w:lineRule="auto"/>
              <w:rPr>
                <w:rFonts w:ascii="Sylfaen" w:hAnsi="Sylfaen"/>
                <w:sz w:val="18"/>
                <w:szCs w:val="18"/>
                <w:lang w:val="ka-GE"/>
              </w:rPr>
            </w:pPr>
            <w:r w:rsidRPr="00FA1CEE">
              <w:rPr>
                <w:rFonts w:ascii="Sylfaen" w:hAnsi="Sylfaen"/>
                <w:sz w:val="18"/>
                <w:szCs w:val="18"/>
                <w:lang w:val="ka-GE"/>
              </w:rPr>
              <w:t>ფსიქიკური ჯამრთელობისა და ქცევითი დარღვევების, სუიციდის, რისკები და დაცვის მექანიზმები. პროფილაქტიკა და ჯამრთელობის ხელშწყობა და სტრატეგიები</w:t>
            </w:r>
          </w:p>
        </w:tc>
      </w:tr>
      <w:tr w:rsidR="00B343CE" w:rsidRPr="00FA1CEE" w14:paraId="0F524B91" w14:textId="77777777" w:rsidTr="00441313">
        <w:tc>
          <w:tcPr>
            <w:tcW w:w="2410" w:type="dxa"/>
            <w:vMerge/>
            <w:tcBorders>
              <w:left w:val="single" w:sz="4" w:space="0" w:color="auto"/>
              <w:right w:val="single" w:sz="4" w:space="0" w:color="auto"/>
            </w:tcBorders>
          </w:tcPr>
          <w:p w14:paraId="6EEE5E85" w14:textId="77777777" w:rsidR="00BC0006" w:rsidRPr="00FA1CEE" w:rsidRDefault="00BC0006" w:rsidP="00B53629">
            <w:pPr>
              <w:spacing w:after="0" w:line="276"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14:paraId="49AD102C" w14:textId="77777777" w:rsidR="00BC0006" w:rsidRPr="00FA1CEE" w:rsidRDefault="00BC0006" w:rsidP="00B53629">
            <w:pPr>
              <w:spacing w:after="0" w:line="276" w:lineRule="auto"/>
              <w:jc w:val="center"/>
              <w:rPr>
                <w:rFonts w:ascii="Sylfaen" w:hAnsi="Sylfaen"/>
                <w:b/>
                <w:sz w:val="18"/>
                <w:szCs w:val="18"/>
                <w:lang w:val="ka-GE"/>
              </w:rPr>
            </w:pPr>
            <w:r w:rsidRPr="00FA1CEE">
              <w:rPr>
                <w:rFonts w:ascii="Sylfaen" w:hAnsi="Sylfaen"/>
                <w:b/>
                <w:sz w:val="18"/>
                <w:szCs w:val="18"/>
              </w:rPr>
              <w:t xml:space="preserve">VIII </w:t>
            </w:r>
            <w:r w:rsidRPr="00FA1CEE">
              <w:rPr>
                <w:rFonts w:ascii="Sylfaen" w:hAnsi="Sylfaen"/>
                <w:b/>
                <w:sz w:val="18"/>
                <w:szCs w:val="18"/>
                <w:lang w:val="ka-GE"/>
              </w:rPr>
              <w:t>კვირა</w:t>
            </w:r>
            <w:r w:rsidRPr="00FA1CEE">
              <w:rPr>
                <w:rFonts w:ascii="Sylfaen" w:hAnsi="Sylfaen"/>
                <w:b/>
                <w:sz w:val="18"/>
                <w:szCs w:val="18"/>
                <w:lang w:val="ka-GE"/>
              </w:rPr>
              <w:tab/>
              <w:t>შუალედური გამოცდა (1 საათი)</w:t>
            </w:r>
          </w:p>
        </w:tc>
      </w:tr>
      <w:tr w:rsidR="00B343CE" w:rsidRPr="00FA1CEE" w14:paraId="507580B8" w14:textId="77777777" w:rsidTr="00441313">
        <w:tc>
          <w:tcPr>
            <w:tcW w:w="2410" w:type="dxa"/>
            <w:vMerge/>
            <w:tcBorders>
              <w:left w:val="single" w:sz="4" w:space="0" w:color="auto"/>
              <w:right w:val="single" w:sz="4" w:space="0" w:color="auto"/>
            </w:tcBorders>
          </w:tcPr>
          <w:p w14:paraId="6329BC83" w14:textId="77777777" w:rsidR="00177F26" w:rsidRPr="00FA1CEE" w:rsidRDefault="00177F26" w:rsidP="00B53629">
            <w:pPr>
              <w:spacing w:after="0" w:line="276"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14:paraId="5331C854" w14:textId="77777777" w:rsidR="00177F26" w:rsidRPr="00FA1CEE" w:rsidRDefault="00177F26" w:rsidP="00B53629">
            <w:pPr>
              <w:spacing w:after="0" w:line="276" w:lineRule="auto"/>
              <w:rPr>
                <w:rFonts w:ascii="Sylfaen" w:hAnsi="Sylfaen"/>
                <w:b/>
                <w:sz w:val="18"/>
                <w:szCs w:val="18"/>
                <w:lang w:val="ka-GE"/>
              </w:rPr>
            </w:pPr>
            <w:r w:rsidRPr="00FA1CEE">
              <w:rPr>
                <w:rFonts w:ascii="Sylfaen" w:hAnsi="Sylfaen"/>
                <w:b/>
                <w:sz w:val="18"/>
                <w:szCs w:val="18"/>
              </w:rPr>
              <w:t xml:space="preserve">IX </w:t>
            </w:r>
            <w:r w:rsidRPr="00FA1CEE">
              <w:rPr>
                <w:rFonts w:ascii="Sylfaen" w:hAnsi="Sylfaen"/>
                <w:b/>
                <w:sz w:val="18"/>
                <w:szCs w:val="18"/>
                <w:lang w:val="ka-GE"/>
              </w:rPr>
              <w:t>კვირა</w:t>
            </w:r>
          </w:p>
          <w:p w14:paraId="37DF1715" w14:textId="77777777" w:rsidR="00177F26" w:rsidRPr="00FA1CEE" w:rsidRDefault="00177F26" w:rsidP="00B53629">
            <w:pPr>
              <w:spacing w:after="0" w:line="276" w:lineRule="auto"/>
              <w:rPr>
                <w:rFonts w:ascii="Sylfaen" w:hAnsi="Sylfaen"/>
                <w:b/>
                <w:sz w:val="18"/>
                <w:szCs w:val="18"/>
              </w:rPr>
            </w:pPr>
            <w:r w:rsidRPr="00FA1CEE">
              <w:rPr>
                <w:rFonts w:ascii="Sylfaen" w:hAnsi="Sylfaen"/>
                <w:b/>
                <w:sz w:val="18"/>
                <w:szCs w:val="18"/>
                <w:lang w:val="ka-GE"/>
              </w:rPr>
              <w:t xml:space="preserve">ლექცია </w:t>
            </w:r>
            <w:r w:rsidRPr="00FA1CEE">
              <w:rPr>
                <w:rFonts w:ascii="Sylfaen" w:hAnsi="Sylfaen"/>
                <w:b/>
                <w:sz w:val="18"/>
                <w:szCs w:val="18"/>
              </w:rPr>
              <w:t xml:space="preserve"> 1 სთ</w:t>
            </w:r>
          </w:p>
          <w:p w14:paraId="04854EEF" w14:textId="77777777" w:rsidR="00177F26" w:rsidRPr="00FA1CEE" w:rsidRDefault="00177F26" w:rsidP="00B53629">
            <w:pPr>
              <w:spacing w:after="0" w:line="276" w:lineRule="auto"/>
              <w:rPr>
                <w:rFonts w:ascii="Sylfaen" w:hAnsi="Sylfaen"/>
                <w:sz w:val="18"/>
                <w:szCs w:val="18"/>
                <w:lang w:val="ka-GE"/>
              </w:rPr>
            </w:pPr>
            <w:r w:rsidRPr="00FA1CEE">
              <w:rPr>
                <w:rFonts w:ascii="Sylfaen" w:hAnsi="Sylfaen"/>
                <w:sz w:val="18"/>
                <w:szCs w:val="18"/>
                <w:lang w:val="ka-GE"/>
              </w:rPr>
              <w:t>ჰაერი. ჰაერის დაბინძურების გავლენა ჯამრთელობაზე</w:t>
            </w:r>
          </w:p>
          <w:p w14:paraId="0931D32F" w14:textId="77777777" w:rsidR="003A61BA" w:rsidRPr="00FA1CEE" w:rsidRDefault="003A61BA" w:rsidP="003A61BA">
            <w:pPr>
              <w:spacing w:after="0" w:line="276" w:lineRule="auto"/>
              <w:rPr>
                <w:rFonts w:ascii="Sylfaen" w:hAnsi="Sylfaen"/>
                <w:sz w:val="18"/>
                <w:szCs w:val="18"/>
                <w:lang w:val="ka-GE"/>
              </w:rPr>
            </w:pPr>
            <w:r w:rsidRPr="00FA1CEE">
              <w:rPr>
                <w:rFonts w:ascii="Sylfaen" w:hAnsi="Sylfaen"/>
                <w:sz w:val="18"/>
                <w:szCs w:val="18"/>
                <w:lang w:val="ka-GE"/>
              </w:rPr>
              <w:t>წყლის სანიტარია. სასმელი წყლის ხარისხი. სასმელი წყლის დეფიციტის პრობლემები მსოფლიოში</w:t>
            </w:r>
          </w:p>
          <w:p w14:paraId="577F79EE" w14:textId="213C7035" w:rsidR="00177F26" w:rsidRPr="00FA1CEE" w:rsidRDefault="0099169F" w:rsidP="00B53629">
            <w:pPr>
              <w:spacing w:after="0" w:line="276" w:lineRule="auto"/>
              <w:rPr>
                <w:rFonts w:ascii="Sylfaen" w:hAnsi="Sylfaen"/>
                <w:sz w:val="18"/>
                <w:szCs w:val="18"/>
                <w:lang w:val="ka-GE"/>
              </w:rPr>
            </w:pPr>
            <w:r w:rsidRPr="00FA1CEE">
              <w:rPr>
                <w:rFonts w:ascii="Sylfaen" w:hAnsi="Sylfaen"/>
                <w:sz w:val="18"/>
                <w:szCs w:val="18"/>
                <w:lang w:val="ka-GE"/>
              </w:rPr>
              <w:t>(ვეფხვაძე ნ. - ჰიგიენა და სამედიცინო ეკოლოგია. 2013. 15-23,39-63გვ.)</w:t>
            </w:r>
          </w:p>
        </w:tc>
      </w:tr>
      <w:tr w:rsidR="00B343CE" w:rsidRPr="00FA1CEE" w14:paraId="3691C31C" w14:textId="77777777" w:rsidTr="00441313">
        <w:tc>
          <w:tcPr>
            <w:tcW w:w="2410" w:type="dxa"/>
            <w:vMerge/>
            <w:tcBorders>
              <w:left w:val="single" w:sz="4" w:space="0" w:color="auto"/>
              <w:right w:val="single" w:sz="4" w:space="0" w:color="auto"/>
            </w:tcBorders>
          </w:tcPr>
          <w:p w14:paraId="46D7E3D7" w14:textId="77777777" w:rsidR="00177F26" w:rsidRPr="00FA1CEE" w:rsidRDefault="00177F26" w:rsidP="00B53629">
            <w:pPr>
              <w:spacing w:after="0" w:line="276"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14:paraId="634C9681" w14:textId="77777777" w:rsidR="00177F26" w:rsidRPr="00FA1CEE" w:rsidRDefault="00177F26" w:rsidP="00B53629">
            <w:pPr>
              <w:spacing w:after="0" w:line="276" w:lineRule="auto"/>
              <w:rPr>
                <w:rFonts w:ascii="Sylfaen" w:hAnsi="Sylfaen"/>
                <w:b/>
                <w:sz w:val="18"/>
                <w:szCs w:val="18"/>
                <w:lang w:val="ka-GE"/>
              </w:rPr>
            </w:pPr>
            <w:r w:rsidRPr="00FA1CEE">
              <w:rPr>
                <w:rFonts w:ascii="Sylfaen" w:hAnsi="Sylfaen"/>
                <w:b/>
                <w:sz w:val="18"/>
                <w:szCs w:val="18"/>
              </w:rPr>
              <w:t xml:space="preserve">X </w:t>
            </w:r>
            <w:r w:rsidRPr="00FA1CEE">
              <w:rPr>
                <w:rFonts w:ascii="Sylfaen" w:hAnsi="Sylfaen"/>
                <w:b/>
                <w:sz w:val="18"/>
                <w:szCs w:val="18"/>
                <w:lang w:val="ka-GE"/>
              </w:rPr>
              <w:t>კვირა</w:t>
            </w:r>
          </w:p>
          <w:p w14:paraId="0C36C62E" w14:textId="77777777" w:rsidR="003A61BA" w:rsidRPr="00FA1CEE" w:rsidRDefault="003A61BA" w:rsidP="003A61BA">
            <w:pPr>
              <w:spacing w:after="0" w:line="276" w:lineRule="auto"/>
              <w:rPr>
                <w:rFonts w:ascii="Sylfaen" w:hAnsi="Sylfaen"/>
                <w:b/>
                <w:sz w:val="18"/>
                <w:szCs w:val="18"/>
                <w:lang w:val="ka-GE"/>
              </w:rPr>
            </w:pPr>
            <w:r w:rsidRPr="00FA1CEE">
              <w:rPr>
                <w:rFonts w:ascii="Sylfaen" w:hAnsi="Sylfaen" w:cs="Sylfaen"/>
                <w:b/>
                <w:sz w:val="18"/>
                <w:szCs w:val="18"/>
                <w:lang w:val="ka-GE"/>
              </w:rPr>
              <w:t>სემინარი</w:t>
            </w:r>
            <w:r w:rsidRPr="00FA1CEE">
              <w:rPr>
                <w:rFonts w:ascii="AcadNusx" w:hAnsi="AcadNusx"/>
                <w:sz w:val="18"/>
                <w:szCs w:val="18"/>
              </w:rPr>
              <w:t xml:space="preserve"> </w:t>
            </w:r>
            <w:r w:rsidRPr="00FA1CEE">
              <w:rPr>
                <w:rFonts w:ascii="Sylfaen" w:hAnsi="Sylfaen"/>
                <w:b/>
                <w:sz w:val="18"/>
                <w:szCs w:val="18"/>
                <w:lang w:val="ka-GE"/>
              </w:rPr>
              <w:t>(1 საათი)</w:t>
            </w:r>
          </w:p>
          <w:p w14:paraId="2C5D9B18" w14:textId="77777777" w:rsidR="003A61BA" w:rsidRPr="00FA1CEE" w:rsidRDefault="003A61BA" w:rsidP="003A61BA">
            <w:pPr>
              <w:spacing w:after="0" w:line="276" w:lineRule="auto"/>
              <w:rPr>
                <w:rFonts w:ascii="Sylfaen" w:hAnsi="Sylfaen"/>
                <w:sz w:val="18"/>
                <w:szCs w:val="18"/>
                <w:lang w:val="ka-GE"/>
              </w:rPr>
            </w:pPr>
            <w:r w:rsidRPr="00FA1CEE">
              <w:rPr>
                <w:rFonts w:ascii="Sylfaen" w:hAnsi="Sylfaen"/>
                <w:sz w:val="18"/>
                <w:szCs w:val="18"/>
                <w:lang w:val="ka-GE"/>
              </w:rPr>
              <w:t>ჰაერი. ჰაერის დაბინძურების გავლენა ჯამრთელობაზე</w:t>
            </w:r>
          </w:p>
          <w:p w14:paraId="1E13AD08" w14:textId="77777777" w:rsidR="00177F26" w:rsidRPr="00FA1CEE" w:rsidRDefault="00177F26" w:rsidP="00B53629">
            <w:pPr>
              <w:spacing w:after="0" w:line="276" w:lineRule="auto"/>
              <w:rPr>
                <w:rFonts w:ascii="Sylfaen" w:hAnsi="Sylfaen"/>
                <w:sz w:val="18"/>
                <w:szCs w:val="18"/>
                <w:lang w:val="ka-GE"/>
              </w:rPr>
            </w:pPr>
            <w:r w:rsidRPr="00FA1CEE">
              <w:rPr>
                <w:rFonts w:ascii="Sylfaen" w:hAnsi="Sylfaen"/>
                <w:sz w:val="18"/>
                <w:szCs w:val="18"/>
                <w:lang w:val="ka-GE"/>
              </w:rPr>
              <w:t>წყლის სანიტარია. სასმელი წყლის ხარისხი. სასმელი წყლის დეფიციტის პრობლემები მსოფლიოში</w:t>
            </w:r>
          </w:p>
          <w:p w14:paraId="73E1C00E" w14:textId="27C6EF67" w:rsidR="0099169F" w:rsidRPr="00FA1CEE" w:rsidRDefault="00177F26" w:rsidP="00B53629">
            <w:pPr>
              <w:spacing w:after="0" w:line="276" w:lineRule="auto"/>
              <w:rPr>
                <w:rFonts w:ascii="Sylfaen" w:hAnsi="Sylfaen"/>
                <w:sz w:val="18"/>
                <w:szCs w:val="18"/>
                <w:lang w:val="ka-GE"/>
              </w:rPr>
            </w:pPr>
            <w:r w:rsidRPr="00FA1CEE">
              <w:rPr>
                <w:rFonts w:ascii="Sylfaen" w:hAnsi="Sylfaen"/>
                <w:sz w:val="18"/>
                <w:szCs w:val="18"/>
                <w:lang w:val="ka-GE"/>
              </w:rPr>
              <w:t>სასმელი წყლის მონიტორინგის მეთოდები, გაიდლაინები</w:t>
            </w:r>
          </w:p>
        </w:tc>
      </w:tr>
      <w:tr w:rsidR="00B343CE" w:rsidRPr="00FA1CEE" w14:paraId="547775BC" w14:textId="77777777" w:rsidTr="00441313">
        <w:tc>
          <w:tcPr>
            <w:tcW w:w="2410" w:type="dxa"/>
            <w:vMerge/>
            <w:tcBorders>
              <w:left w:val="single" w:sz="4" w:space="0" w:color="auto"/>
              <w:right w:val="single" w:sz="4" w:space="0" w:color="auto"/>
            </w:tcBorders>
          </w:tcPr>
          <w:p w14:paraId="10F6E3EA" w14:textId="77777777" w:rsidR="00177F26" w:rsidRPr="00FA1CEE" w:rsidRDefault="00177F26" w:rsidP="00B53629">
            <w:pPr>
              <w:spacing w:after="0" w:line="276"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14:paraId="6A923A35" w14:textId="77777777" w:rsidR="00177F26" w:rsidRPr="00FA1CEE" w:rsidRDefault="00177F26" w:rsidP="00B53629">
            <w:pPr>
              <w:spacing w:after="0" w:line="276" w:lineRule="auto"/>
              <w:rPr>
                <w:rFonts w:ascii="Sylfaen" w:hAnsi="Sylfaen"/>
                <w:b/>
                <w:sz w:val="18"/>
                <w:szCs w:val="18"/>
                <w:lang w:val="ka-GE"/>
              </w:rPr>
            </w:pPr>
            <w:r w:rsidRPr="00FA1CEE">
              <w:rPr>
                <w:rFonts w:ascii="Sylfaen" w:hAnsi="Sylfaen"/>
                <w:b/>
                <w:sz w:val="18"/>
                <w:szCs w:val="18"/>
                <w:lang w:val="ka-GE"/>
              </w:rPr>
              <w:t>XI კვირა</w:t>
            </w:r>
          </w:p>
          <w:p w14:paraId="06CFF7EC" w14:textId="77777777" w:rsidR="00177F26" w:rsidRPr="00FA1CEE" w:rsidRDefault="00177F26" w:rsidP="00B53629">
            <w:pPr>
              <w:spacing w:after="0" w:line="276" w:lineRule="auto"/>
              <w:rPr>
                <w:rFonts w:ascii="Sylfaen" w:hAnsi="Sylfaen"/>
                <w:b/>
                <w:sz w:val="18"/>
                <w:szCs w:val="18"/>
                <w:lang w:val="ka-GE"/>
              </w:rPr>
            </w:pPr>
            <w:r w:rsidRPr="00FA1CEE">
              <w:rPr>
                <w:rFonts w:ascii="Sylfaen" w:hAnsi="Sylfaen"/>
                <w:b/>
                <w:sz w:val="18"/>
                <w:szCs w:val="18"/>
                <w:lang w:val="ka-GE"/>
              </w:rPr>
              <w:t>ლექცია 1 სთ</w:t>
            </w:r>
          </w:p>
          <w:p w14:paraId="7366C517" w14:textId="77777777" w:rsidR="00177F26" w:rsidRPr="00FA1CEE" w:rsidRDefault="00177F26" w:rsidP="00B53629">
            <w:pPr>
              <w:spacing w:after="0" w:line="276" w:lineRule="auto"/>
              <w:rPr>
                <w:rFonts w:ascii="Sylfaen" w:hAnsi="Sylfaen"/>
                <w:sz w:val="18"/>
                <w:szCs w:val="18"/>
                <w:lang w:val="ka-GE"/>
              </w:rPr>
            </w:pPr>
            <w:r w:rsidRPr="00FA1CEE">
              <w:rPr>
                <w:rFonts w:ascii="Sylfaen" w:hAnsi="Sylfaen"/>
                <w:sz w:val="18"/>
                <w:szCs w:val="18"/>
                <w:lang w:val="ka-GE"/>
              </w:rPr>
              <w:t>კვების ჰიგიენა. კვებითი მოწამვლის პროფილაქტიკა და დაავადებათა პრევენცია</w:t>
            </w:r>
          </w:p>
          <w:p w14:paraId="0F56DE7E" w14:textId="77777777" w:rsidR="00177F26" w:rsidRPr="00FA1CEE" w:rsidRDefault="00177F26" w:rsidP="00B53629">
            <w:pPr>
              <w:spacing w:after="0" w:line="276" w:lineRule="auto"/>
              <w:rPr>
                <w:rFonts w:ascii="Sylfaen" w:hAnsi="Sylfaen"/>
                <w:sz w:val="18"/>
                <w:szCs w:val="18"/>
                <w:lang w:val="ka-GE"/>
              </w:rPr>
            </w:pPr>
            <w:r w:rsidRPr="00FA1CEE">
              <w:rPr>
                <w:rFonts w:ascii="Sylfaen" w:hAnsi="Sylfaen"/>
                <w:sz w:val="18"/>
                <w:szCs w:val="18"/>
                <w:lang w:val="ka-GE"/>
              </w:rPr>
              <w:t>საკვების ხარისხის კრიტერიუმები,  საკვების პროდუქციის უსაფრთხოება, ეკოლოგია და ოკუპაციური უსაფრთხოება სოფლის მეურნეობაში.</w:t>
            </w:r>
          </w:p>
          <w:p w14:paraId="48A3F193" w14:textId="74747BAB" w:rsidR="0099169F" w:rsidRPr="00FA1CEE" w:rsidRDefault="0099169F" w:rsidP="00B53629">
            <w:pPr>
              <w:spacing w:after="0" w:line="276" w:lineRule="auto"/>
              <w:rPr>
                <w:rFonts w:ascii="Sylfaen" w:hAnsi="Sylfaen"/>
                <w:b/>
                <w:bCs/>
                <w:sz w:val="18"/>
                <w:szCs w:val="18"/>
                <w:lang w:val="ka-GE"/>
              </w:rPr>
            </w:pPr>
            <w:r w:rsidRPr="00FA1CEE">
              <w:rPr>
                <w:rFonts w:ascii="Sylfaen" w:hAnsi="Sylfaen"/>
                <w:b/>
                <w:bCs/>
                <w:sz w:val="18"/>
                <w:szCs w:val="18"/>
                <w:lang w:val="ka-GE"/>
              </w:rPr>
              <w:t>(ვეფხვაძე ნ. - ჰიგიენა და სამედიცინო ეკოლოგია. 2013. 187-215გვ.)</w:t>
            </w:r>
          </w:p>
        </w:tc>
      </w:tr>
      <w:tr w:rsidR="00B343CE" w:rsidRPr="00FA1CEE" w14:paraId="38F8AF0C" w14:textId="77777777" w:rsidTr="00441313">
        <w:tc>
          <w:tcPr>
            <w:tcW w:w="2410" w:type="dxa"/>
            <w:vMerge/>
            <w:tcBorders>
              <w:left w:val="single" w:sz="4" w:space="0" w:color="auto"/>
              <w:right w:val="single" w:sz="4" w:space="0" w:color="auto"/>
            </w:tcBorders>
          </w:tcPr>
          <w:p w14:paraId="05EC8544" w14:textId="77777777" w:rsidR="00177F26" w:rsidRPr="00FA1CEE" w:rsidRDefault="00177F26" w:rsidP="00B53629">
            <w:pPr>
              <w:spacing w:after="0" w:line="276"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14:paraId="5DC13E9E" w14:textId="77777777" w:rsidR="00177F26" w:rsidRPr="00FA1CEE" w:rsidRDefault="00177F26" w:rsidP="00B53629">
            <w:pPr>
              <w:spacing w:after="0" w:line="276" w:lineRule="auto"/>
              <w:rPr>
                <w:rFonts w:ascii="Sylfaen" w:hAnsi="Sylfaen"/>
                <w:b/>
                <w:sz w:val="18"/>
                <w:szCs w:val="18"/>
                <w:lang w:val="ka-GE"/>
              </w:rPr>
            </w:pPr>
            <w:r w:rsidRPr="00FA1CEE">
              <w:rPr>
                <w:rFonts w:ascii="Sylfaen" w:hAnsi="Sylfaen"/>
                <w:b/>
                <w:sz w:val="18"/>
                <w:szCs w:val="18"/>
              </w:rPr>
              <w:t xml:space="preserve">XII </w:t>
            </w:r>
            <w:r w:rsidRPr="00FA1CEE">
              <w:rPr>
                <w:rFonts w:ascii="Sylfaen" w:hAnsi="Sylfaen"/>
                <w:b/>
                <w:sz w:val="18"/>
                <w:szCs w:val="18"/>
                <w:lang w:val="ka-GE"/>
              </w:rPr>
              <w:t>კვირა</w:t>
            </w:r>
          </w:p>
          <w:p w14:paraId="598C2716" w14:textId="77777777" w:rsidR="0037198D" w:rsidRPr="00FA1CEE" w:rsidRDefault="0037198D" w:rsidP="00B53629">
            <w:pPr>
              <w:spacing w:after="0" w:line="276" w:lineRule="auto"/>
              <w:rPr>
                <w:rFonts w:ascii="Sylfaen" w:hAnsi="Sylfaen"/>
                <w:b/>
                <w:sz w:val="18"/>
                <w:szCs w:val="18"/>
                <w:lang w:val="ka-GE"/>
              </w:rPr>
            </w:pPr>
            <w:r w:rsidRPr="00FA1CEE">
              <w:rPr>
                <w:rFonts w:ascii="Sylfaen" w:hAnsi="Sylfaen" w:cs="Sylfaen"/>
                <w:b/>
                <w:sz w:val="18"/>
                <w:szCs w:val="18"/>
                <w:lang w:val="ka-GE"/>
              </w:rPr>
              <w:t>სემინარი</w:t>
            </w:r>
            <w:r w:rsidRPr="00FA1CEE">
              <w:rPr>
                <w:rFonts w:ascii="AcadNusx" w:hAnsi="AcadNusx"/>
                <w:sz w:val="18"/>
                <w:szCs w:val="18"/>
              </w:rPr>
              <w:t xml:space="preserve"> </w:t>
            </w:r>
            <w:r w:rsidRPr="00FA1CEE">
              <w:rPr>
                <w:rFonts w:ascii="Sylfaen" w:hAnsi="Sylfaen"/>
                <w:b/>
                <w:sz w:val="18"/>
                <w:szCs w:val="18"/>
                <w:lang w:val="ka-GE"/>
              </w:rPr>
              <w:t>(</w:t>
            </w:r>
            <w:r w:rsidR="007E4E14" w:rsidRPr="00FA1CEE">
              <w:rPr>
                <w:rFonts w:ascii="Sylfaen" w:hAnsi="Sylfaen"/>
                <w:b/>
                <w:sz w:val="18"/>
                <w:szCs w:val="18"/>
                <w:lang w:val="ka-GE"/>
              </w:rPr>
              <w:t>1</w:t>
            </w:r>
            <w:r w:rsidRPr="00FA1CEE">
              <w:rPr>
                <w:rFonts w:ascii="Sylfaen" w:hAnsi="Sylfaen"/>
                <w:b/>
                <w:sz w:val="18"/>
                <w:szCs w:val="18"/>
                <w:lang w:val="ka-GE"/>
              </w:rPr>
              <w:t xml:space="preserve"> საათი)</w:t>
            </w:r>
          </w:p>
          <w:p w14:paraId="12FA3AF9" w14:textId="77777777" w:rsidR="00177F26" w:rsidRPr="00FA1CEE" w:rsidRDefault="00177F26" w:rsidP="00B53629">
            <w:pPr>
              <w:spacing w:after="0" w:line="276" w:lineRule="auto"/>
              <w:rPr>
                <w:rFonts w:ascii="Sylfaen" w:hAnsi="Sylfaen"/>
                <w:sz w:val="18"/>
                <w:szCs w:val="18"/>
                <w:lang w:val="ka-GE"/>
              </w:rPr>
            </w:pPr>
            <w:r w:rsidRPr="00FA1CEE">
              <w:rPr>
                <w:rFonts w:ascii="Sylfaen" w:hAnsi="Sylfaen"/>
                <w:sz w:val="18"/>
                <w:szCs w:val="18"/>
                <w:lang w:val="ka-GE"/>
              </w:rPr>
              <w:t>საცხოვრებელი და ჯანმრთელობა, ფაქტორები, რომლებიც იწვევენ ურბანიზაციის, სოფლის ეკონომიკურ და სოციალურ განვითარებას, ურბანიზაციასა და ჯანმრთელობას და ჯანსაღი "ჯანსაღი ქალაქების" პრევენციას</w:t>
            </w:r>
          </w:p>
          <w:p w14:paraId="70C46236" w14:textId="05DA0A49" w:rsidR="0099169F" w:rsidRPr="00FA1CEE" w:rsidRDefault="0099169F" w:rsidP="00B53629">
            <w:pPr>
              <w:spacing w:after="0" w:line="276" w:lineRule="auto"/>
              <w:rPr>
                <w:rFonts w:ascii="Sylfaen" w:hAnsi="Sylfaen"/>
                <w:b/>
                <w:bCs/>
                <w:sz w:val="18"/>
                <w:szCs w:val="18"/>
                <w:lang w:val="ka-GE"/>
              </w:rPr>
            </w:pPr>
            <w:r w:rsidRPr="00FA1CEE">
              <w:rPr>
                <w:rFonts w:ascii="Sylfaen" w:hAnsi="Sylfaen"/>
                <w:b/>
                <w:bCs/>
                <w:sz w:val="18"/>
                <w:szCs w:val="18"/>
                <w:lang w:val="ka-GE"/>
              </w:rPr>
              <w:t>(ჯანსაღი ქალაქების" პრევენციას. (ვეფხვაძე ნ. - ჰიგიენა და სამედიცინო ეკოლოგია. 2013. 74-101გვ.)</w:t>
            </w:r>
          </w:p>
        </w:tc>
      </w:tr>
      <w:tr w:rsidR="00B343CE" w:rsidRPr="00FA1CEE" w14:paraId="1DC49EF8" w14:textId="77777777" w:rsidTr="00441313">
        <w:tc>
          <w:tcPr>
            <w:tcW w:w="2410" w:type="dxa"/>
            <w:vMerge/>
            <w:tcBorders>
              <w:left w:val="single" w:sz="4" w:space="0" w:color="auto"/>
              <w:right w:val="single" w:sz="4" w:space="0" w:color="auto"/>
            </w:tcBorders>
          </w:tcPr>
          <w:p w14:paraId="37603BE6" w14:textId="77777777" w:rsidR="00177F26" w:rsidRPr="00FA1CEE" w:rsidRDefault="00177F26" w:rsidP="00B53629">
            <w:pPr>
              <w:spacing w:after="0" w:line="276"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14:paraId="01E6A68C" w14:textId="77777777" w:rsidR="00177F26" w:rsidRPr="00FA1CEE" w:rsidRDefault="00177F26" w:rsidP="00B53629">
            <w:pPr>
              <w:spacing w:after="0" w:line="276" w:lineRule="auto"/>
              <w:rPr>
                <w:rFonts w:ascii="Sylfaen" w:hAnsi="Sylfaen"/>
                <w:b/>
                <w:sz w:val="18"/>
                <w:szCs w:val="18"/>
                <w:lang w:val="ka-GE"/>
              </w:rPr>
            </w:pPr>
            <w:r w:rsidRPr="00FA1CEE">
              <w:rPr>
                <w:rFonts w:ascii="Sylfaen" w:hAnsi="Sylfaen"/>
                <w:b/>
                <w:sz w:val="18"/>
                <w:szCs w:val="18"/>
              </w:rPr>
              <w:t xml:space="preserve">XIII </w:t>
            </w:r>
            <w:r w:rsidRPr="00FA1CEE">
              <w:rPr>
                <w:rFonts w:ascii="Sylfaen" w:hAnsi="Sylfaen"/>
                <w:b/>
                <w:sz w:val="18"/>
                <w:szCs w:val="18"/>
                <w:lang w:val="ka-GE"/>
              </w:rPr>
              <w:t>კვირა</w:t>
            </w:r>
          </w:p>
          <w:p w14:paraId="089000FC" w14:textId="77777777" w:rsidR="00177F26" w:rsidRPr="00FA1CEE" w:rsidRDefault="00177F26" w:rsidP="00B53629">
            <w:pPr>
              <w:spacing w:after="0" w:line="276" w:lineRule="auto"/>
              <w:rPr>
                <w:rFonts w:ascii="Sylfaen" w:hAnsi="Sylfaen"/>
                <w:b/>
                <w:sz w:val="18"/>
                <w:szCs w:val="18"/>
                <w:lang w:val="ka-GE"/>
              </w:rPr>
            </w:pPr>
            <w:r w:rsidRPr="00FA1CEE">
              <w:rPr>
                <w:rFonts w:ascii="Sylfaen" w:hAnsi="Sylfaen"/>
                <w:b/>
                <w:sz w:val="18"/>
                <w:szCs w:val="18"/>
                <w:lang w:val="ka-GE"/>
              </w:rPr>
              <w:t xml:space="preserve">ლექცია 1 სთ </w:t>
            </w:r>
          </w:p>
          <w:p w14:paraId="178278E7" w14:textId="77777777" w:rsidR="003A61BA" w:rsidRPr="00FA1CEE" w:rsidRDefault="00177F26" w:rsidP="003A61BA">
            <w:pPr>
              <w:spacing w:after="0" w:line="276" w:lineRule="auto"/>
              <w:rPr>
                <w:rFonts w:ascii="Sylfaen" w:hAnsi="Sylfaen"/>
                <w:sz w:val="18"/>
                <w:szCs w:val="18"/>
                <w:lang w:val="ka-GE"/>
              </w:rPr>
            </w:pPr>
            <w:r w:rsidRPr="00FA1CEE">
              <w:rPr>
                <w:rFonts w:ascii="Sylfaen" w:hAnsi="Sylfaen"/>
                <w:sz w:val="18"/>
                <w:szCs w:val="18"/>
                <w:lang w:val="ka-GE"/>
              </w:rPr>
              <w:t>ოკუპაციური დაავადებების პრევენცია, საოკუპაციო დაავადებების აგენტები, კონკრეტული საოკუპაციო დაავადებები და პირობები, ოკუპაციის დიაგნოსტიკის პრევენცია.</w:t>
            </w:r>
            <w:r w:rsidR="003A61BA" w:rsidRPr="00FA1CEE">
              <w:rPr>
                <w:rFonts w:ascii="Sylfaen" w:hAnsi="Sylfaen"/>
                <w:sz w:val="18"/>
                <w:szCs w:val="18"/>
                <w:lang w:val="ka-GE"/>
              </w:rPr>
              <w:t>სამრეწველო დაბინძურება და ქიმიური უსაფრთხოება</w:t>
            </w:r>
          </w:p>
          <w:p w14:paraId="50EFE22C" w14:textId="78819468" w:rsidR="00177F26" w:rsidRPr="00FA1CEE" w:rsidRDefault="0099169F" w:rsidP="00B53629">
            <w:pPr>
              <w:spacing w:after="0" w:line="276" w:lineRule="auto"/>
              <w:rPr>
                <w:rFonts w:ascii="Sylfaen" w:hAnsi="Sylfaen"/>
                <w:b/>
                <w:bCs/>
                <w:sz w:val="18"/>
                <w:szCs w:val="18"/>
                <w:lang w:val="ka-GE"/>
              </w:rPr>
            </w:pPr>
            <w:r w:rsidRPr="00FA1CEE">
              <w:rPr>
                <w:rFonts w:ascii="Sylfaen" w:hAnsi="Sylfaen"/>
                <w:b/>
                <w:bCs/>
                <w:sz w:val="18"/>
                <w:szCs w:val="18"/>
                <w:lang w:val="ka-GE"/>
              </w:rPr>
              <w:t>(ვეფხვაძე ნ. - ჰიგიენა და სამედიცინო ეკოლოგია. 2013. 219-243გვ.)</w:t>
            </w:r>
          </w:p>
        </w:tc>
      </w:tr>
      <w:tr w:rsidR="00B343CE" w:rsidRPr="00FA1CEE" w14:paraId="09A808C6" w14:textId="77777777" w:rsidTr="00441313">
        <w:tc>
          <w:tcPr>
            <w:tcW w:w="2410" w:type="dxa"/>
            <w:vMerge/>
            <w:tcBorders>
              <w:left w:val="single" w:sz="4" w:space="0" w:color="auto"/>
              <w:right w:val="single" w:sz="4" w:space="0" w:color="auto"/>
            </w:tcBorders>
          </w:tcPr>
          <w:p w14:paraId="1B135E52" w14:textId="77777777" w:rsidR="00177F26" w:rsidRPr="00FA1CEE" w:rsidRDefault="00177F26" w:rsidP="00B53629">
            <w:pPr>
              <w:spacing w:after="0" w:line="276"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14:paraId="51163B8A" w14:textId="77777777" w:rsidR="00177F26" w:rsidRPr="00FA1CEE" w:rsidRDefault="00177F26" w:rsidP="00B53629">
            <w:pPr>
              <w:spacing w:after="0" w:line="276" w:lineRule="auto"/>
              <w:rPr>
                <w:rFonts w:ascii="Sylfaen" w:hAnsi="Sylfaen"/>
                <w:b/>
                <w:sz w:val="18"/>
                <w:szCs w:val="18"/>
                <w:lang w:val="ka-GE"/>
              </w:rPr>
            </w:pPr>
            <w:r w:rsidRPr="00FA1CEE">
              <w:rPr>
                <w:rFonts w:ascii="Sylfaen" w:hAnsi="Sylfaen"/>
                <w:b/>
                <w:sz w:val="18"/>
                <w:szCs w:val="18"/>
              </w:rPr>
              <w:t xml:space="preserve">XIV </w:t>
            </w:r>
            <w:r w:rsidRPr="00FA1CEE">
              <w:rPr>
                <w:rFonts w:ascii="Sylfaen" w:hAnsi="Sylfaen"/>
                <w:b/>
                <w:sz w:val="18"/>
                <w:szCs w:val="18"/>
                <w:lang w:val="ka-GE"/>
              </w:rPr>
              <w:t>კვირა</w:t>
            </w:r>
          </w:p>
          <w:p w14:paraId="5CF70F79" w14:textId="77777777" w:rsidR="00177F26" w:rsidRPr="00FA1CEE" w:rsidRDefault="00177F26" w:rsidP="003A61BA">
            <w:pPr>
              <w:spacing w:after="0" w:line="276" w:lineRule="auto"/>
              <w:rPr>
                <w:rFonts w:ascii="Sylfaen" w:hAnsi="Sylfaen"/>
                <w:sz w:val="18"/>
                <w:szCs w:val="18"/>
                <w:lang w:val="ka-GE"/>
              </w:rPr>
            </w:pPr>
            <w:r w:rsidRPr="00FA1CEE">
              <w:rPr>
                <w:rFonts w:ascii="Sylfaen" w:hAnsi="Sylfaen"/>
                <w:b/>
                <w:sz w:val="18"/>
                <w:szCs w:val="18"/>
                <w:lang w:val="ka-GE"/>
              </w:rPr>
              <w:t xml:space="preserve"> </w:t>
            </w:r>
          </w:p>
          <w:p w14:paraId="0D1975D8" w14:textId="77777777" w:rsidR="0037198D" w:rsidRPr="00FA1CEE" w:rsidRDefault="0037198D" w:rsidP="00B53629">
            <w:pPr>
              <w:spacing w:after="0" w:line="276" w:lineRule="auto"/>
              <w:rPr>
                <w:rFonts w:ascii="Sylfaen" w:hAnsi="Sylfaen"/>
                <w:b/>
                <w:sz w:val="18"/>
                <w:szCs w:val="18"/>
                <w:lang w:val="ka-GE"/>
              </w:rPr>
            </w:pPr>
            <w:r w:rsidRPr="00FA1CEE">
              <w:rPr>
                <w:rFonts w:ascii="Sylfaen" w:hAnsi="Sylfaen" w:cs="Sylfaen"/>
                <w:b/>
                <w:sz w:val="18"/>
                <w:szCs w:val="18"/>
                <w:lang w:val="ka-GE"/>
              </w:rPr>
              <w:t>სემინარი</w:t>
            </w:r>
            <w:r w:rsidRPr="00FA1CEE">
              <w:rPr>
                <w:rFonts w:ascii="AcadNusx" w:hAnsi="AcadNusx"/>
                <w:sz w:val="18"/>
                <w:szCs w:val="18"/>
              </w:rPr>
              <w:t xml:space="preserve"> </w:t>
            </w:r>
            <w:r w:rsidRPr="00FA1CEE">
              <w:rPr>
                <w:rFonts w:ascii="Sylfaen" w:hAnsi="Sylfaen"/>
                <w:b/>
                <w:sz w:val="18"/>
                <w:szCs w:val="18"/>
                <w:lang w:val="ka-GE"/>
              </w:rPr>
              <w:t>(</w:t>
            </w:r>
            <w:r w:rsidR="007E4E14" w:rsidRPr="00FA1CEE">
              <w:rPr>
                <w:rFonts w:ascii="Sylfaen" w:hAnsi="Sylfaen"/>
                <w:b/>
                <w:sz w:val="18"/>
                <w:szCs w:val="18"/>
                <w:lang w:val="ka-GE"/>
              </w:rPr>
              <w:t>1</w:t>
            </w:r>
            <w:r w:rsidRPr="00FA1CEE">
              <w:rPr>
                <w:rFonts w:ascii="Sylfaen" w:hAnsi="Sylfaen"/>
                <w:b/>
                <w:sz w:val="18"/>
                <w:szCs w:val="18"/>
                <w:lang w:val="ka-GE"/>
              </w:rPr>
              <w:t xml:space="preserve"> საათი)</w:t>
            </w:r>
          </w:p>
          <w:p w14:paraId="00236D2E" w14:textId="77777777" w:rsidR="00177F26" w:rsidRPr="00FA1CEE" w:rsidRDefault="003A61BA" w:rsidP="00B53629">
            <w:pPr>
              <w:spacing w:after="0" w:line="276" w:lineRule="auto"/>
              <w:rPr>
                <w:rFonts w:ascii="Sylfaen" w:hAnsi="Sylfaen"/>
                <w:sz w:val="18"/>
                <w:szCs w:val="18"/>
                <w:lang w:val="ka-GE"/>
              </w:rPr>
            </w:pPr>
            <w:r w:rsidRPr="00FA1CEE">
              <w:rPr>
                <w:rFonts w:ascii="Sylfaen" w:hAnsi="Sylfaen"/>
                <w:sz w:val="18"/>
                <w:szCs w:val="18"/>
                <w:lang w:val="ka-GE"/>
              </w:rPr>
              <w:lastRenderedPageBreak/>
              <w:t xml:space="preserve"> ოკუპაციური დაავადებები. </w:t>
            </w:r>
            <w:r w:rsidR="00177F26" w:rsidRPr="00FA1CEE">
              <w:rPr>
                <w:rFonts w:ascii="Sylfaen" w:hAnsi="Sylfaen"/>
                <w:sz w:val="18"/>
                <w:szCs w:val="18"/>
                <w:lang w:val="ka-GE"/>
              </w:rPr>
              <w:t>სამრეწველო დაბინძურების გავრცელება, სამრეწველო წყაროების საჯარო ზემოქმედება, მრეწველობის საფრთხე, ზოგადი გარემოს და სამუშაო ადგილის ძირითადი ქიმიური დამაბინძურებლები, საოკუპაციო ჯანმრთელობის და უსაფრთხოების, ზომების და საოკუპაციო ჯანმრთელობის პრობლემების სოციალური ტიპი, სამრეწველო გარემოსდაცვითი უბედური შემთხვევები და მიდგომები მათი პრევენციისთვის.</w:t>
            </w:r>
          </w:p>
          <w:p w14:paraId="24CA8DA0" w14:textId="6A203AA0" w:rsidR="0099169F" w:rsidRPr="00FA1CEE" w:rsidRDefault="0099169F" w:rsidP="00B53629">
            <w:pPr>
              <w:spacing w:after="0" w:line="276" w:lineRule="auto"/>
              <w:rPr>
                <w:rFonts w:ascii="Sylfaen" w:hAnsi="Sylfaen"/>
                <w:b/>
                <w:bCs/>
                <w:sz w:val="18"/>
                <w:szCs w:val="18"/>
                <w:lang w:val="ka-GE"/>
              </w:rPr>
            </w:pPr>
            <w:r w:rsidRPr="00FA1CEE">
              <w:rPr>
                <w:rFonts w:ascii="Sylfaen" w:hAnsi="Sylfaen"/>
                <w:b/>
                <w:bCs/>
                <w:sz w:val="18"/>
                <w:szCs w:val="18"/>
                <w:lang w:val="ka-GE"/>
              </w:rPr>
              <w:t>(ვეფხვაძე ნ. - ჰიგიენა და სამედიცინო ეკოლოგია. 2013. 232-243გვ.)</w:t>
            </w:r>
          </w:p>
        </w:tc>
      </w:tr>
      <w:tr w:rsidR="00B343CE" w:rsidRPr="00FA1CEE" w14:paraId="67F8B6E9" w14:textId="77777777" w:rsidTr="00441313">
        <w:tc>
          <w:tcPr>
            <w:tcW w:w="2410" w:type="dxa"/>
            <w:vMerge/>
            <w:tcBorders>
              <w:left w:val="single" w:sz="4" w:space="0" w:color="auto"/>
              <w:right w:val="single" w:sz="4" w:space="0" w:color="auto"/>
            </w:tcBorders>
          </w:tcPr>
          <w:p w14:paraId="0E6538A6" w14:textId="77777777" w:rsidR="00177F26" w:rsidRPr="00FA1CEE" w:rsidRDefault="00177F26" w:rsidP="00B53629">
            <w:pPr>
              <w:spacing w:after="0" w:line="276"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14:paraId="5C3AEBEE" w14:textId="77777777" w:rsidR="00177F26" w:rsidRPr="00FA1CEE" w:rsidRDefault="00177F26" w:rsidP="00B53629">
            <w:pPr>
              <w:spacing w:after="0" w:line="276" w:lineRule="auto"/>
              <w:rPr>
                <w:rFonts w:ascii="Sylfaen" w:hAnsi="Sylfaen"/>
                <w:b/>
                <w:sz w:val="18"/>
                <w:szCs w:val="18"/>
                <w:lang w:val="ka-GE"/>
              </w:rPr>
            </w:pPr>
            <w:r w:rsidRPr="00FA1CEE">
              <w:rPr>
                <w:rFonts w:ascii="Sylfaen" w:hAnsi="Sylfaen"/>
                <w:b/>
                <w:sz w:val="18"/>
                <w:szCs w:val="18"/>
              </w:rPr>
              <w:t xml:space="preserve">XV </w:t>
            </w:r>
            <w:r w:rsidRPr="00FA1CEE">
              <w:rPr>
                <w:rFonts w:ascii="Sylfaen" w:hAnsi="Sylfaen"/>
                <w:b/>
                <w:sz w:val="18"/>
                <w:szCs w:val="18"/>
                <w:lang w:val="ka-GE"/>
              </w:rPr>
              <w:t>კვირა</w:t>
            </w:r>
          </w:p>
          <w:p w14:paraId="5B79E911" w14:textId="77777777" w:rsidR="00177F26" w:rsidRPr="00FA1CEE" w:rsidRDefault="00177F26" w:rsidP="00B53629">
            <w:pPr>
              <w:spacing w:after="0" w:line="276" w:lineRule="auto"/>
              <w:rPr>
                <w:rFonts w:ascii="Sylfaen" w:hAnsi="Sylfaen"/>
                <w:b/>
                <w:sz w:val="18"/>
                <w:szCs w:val="18"/>
                <w:lang w:val="ka-GE"/>
              </w:rPr>
            </w:pPr>
            <w:r w:rsidRPr="00FA1CEE">
              <w:rPr>
                <w:rFonts w:ascii="Sylfaen" w:hAnsi="Sylfaen"/>
                <w:b/>
                <w:sz w:val="18"/>
                <w:szCs w:val="18"/>
                <w:lang w:val="ka-GE"/>
              </w:rPr>
              <w:t xml:space="preserve">ლექცია </w:t>
            </w:r>
            <w:r w:rsidRPr="00FA1CEE">
              <w:rPr>
                <w:rFonts w:ascii="Sylfaen" w:hAnsi="Sylfaen"/>
                <w:b/>
                <w:sz w:val="18"/>
                <w:szCs w:val="18"/>
              </w:rPr>
              <w:t xml:space="preserve">1 სთ </w:t>
            </w:r>
          </w:p>
          <w:p w14:paraId="6A773995" w14:textId="77777777" w:rsidR="0099169F" w:rsidRPr="00FA1CEE" w:rsidRDefault="00177F26" w:rsidP="00B53629">
            <w:pPr>
              <w:spacing w:after="0" w:line="276" w:lineRule="auto"/>
              <w:rPr>
                <w:rFonts w:ascii="Sylfaen" w:hAnsi="Sylfaen"/>
                <w:sz w:val="18"/>
                <w:szCs w:val="18"/>
                <w:lang w:val="ka-GE"/>
              </w:rPr>
            </w:pPr>
            <w:r w:rsidRPr="00FA1CEE">
              <w:rPr>
                <w:rFonts w:ascii="Sylfaen" w:hAnsi="Sylfaen"/>
                <w:sz w:val="18"/>
                <w:szCs w:val="18"/>
                <w:lang w:val="ka-GE"/>
              </w:rPr>
              <w:t>მაიონიზირებელი გამოსხივების ტიპები, მაიონებელი გამოსხივების დოზის ერთეულების გაზომვები, მაიონებელი გამოსხივების ზემოქმედების გამაცხელებელი ეფექტები, მაიონებელი გამოსხივების სამედიცინო საშუალებები, ბირთვული ნარჩენების განკარგვა, არაიონოზული გამოსხივება, არაიონონური გამოსხივების ზემოქმედების წყაროები</w:t>
            </w:r>
            <w:r w:rsidR="0099169F" w:rsidRPr="00FA1CEE">
              <w:rPr>
                <w:rFonts w:ascii="Sylfaen" w:hAnsi="Sylfaen"/>
                <w:sz w:val="18"/>
                <w:szCs w:val="18"/>
                <w:lang w:val="ka-GE"/>
              </w:rPr>
              <w:t xml:space="preserve"> </w:t>
            </w:r>
          </w:p>
          <w:p w14:paraId="6EEF28AF" w14:textId="4BADED58" w:rsidR="00177F26" w:rsidRPr="00FA1CEE" w:rsidRDefault="0099169F" w:rsidP="00B53629">
            <w:pPr>
              <w:spacing w:after="0" w:line="276" w:lineRule="auto"/>
              <w:rPr>
                <w:rFonts w:ascii="Sylfaen" w:hAnsi="Sylfaen"/>
                <w:b/>
                <w:bCs/>
                <w:sz w:val="18"/>
                <w:szCs w:val="18"/>
                <w:lang w:val="ka-GE"/>
              </w:rPr>
            </w:pPr>
            <w:r w:rsidRPr="00FA1CEE">
              <w:rPr>
                <w:rFonts w:ascii="Sylfaen" w:hAnsi="Sylfaen"/>
                <w:b/>
                <w:bCs/>
                <w:sz w:val="18"/>
                <w:szCs w:val="18"/>
                <w:lang w:val="ka-GE"/>
              </w:rPr>
              <w:t>(ვეფხვაძე ნ. - ჰიგიენა და სამედიცინო ეკოლოგია. 2013.245-275გვ.)</w:t>
            </w:r>
          </w:p>
        </w:tc>
      </w:tr>
      <w:tr w:rsidR="00B343CE" w:rsidRPr="00FA1CEE" w14:paraId="0AFE5419" w14:textId="77777777" w:rsidTr="00441313">
        <w:tc>
          <w:tcPr>
            <w:tcW w:w="2410" w:type="dxa"/>
            <w:vMerge/>
            <w:tcBorders>
              <w:left w:val="single" w:sz="4" w:space="0" w:color="auto"/>
              <w:bottom w:val="single" w:sz="4" w:space="0" w:color="auto"/>
              <w:right w:val="single" w:sz="4" w:space="0" w:color="auto"/>
            </w:tcBorders>
          </w:tcPr>
          <w:p w14:paraId="4B8DF3DE" w14:textId="77777777" w:rsidR="00177F26" w:rsidRPr="00FA1CEE" w:rsidRDefault="00177F26" w:rsidP="00B53629">
            <w:pPr>
              <w:spacing w:after="0" w:line="276"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14:paraId="1FD162B8" w14:textId="77777777" w:rsidR="00177F26" w:rsidRPr="00FA1CEE" w:rsidRDefault="00177F26" w:rsidP="00B53629">
            <w:pPr>
              <w:spacing w:after="0" w:line="276" w:lineRule="auto"/>
              <w:rPr>
                <w:rFonts w:ascii="Sylfaen" w:hAnsi="Sylfaen"/>
                <w:b/>
                <w:sz w:val="18"/>
                <w:szCs w:val="18"/>
              </w:rPr>
            </w:pPr>
            <w:r w:rsidRPr="00FA1CEE">
              <w:rPr>
                <w:rFonts w:ascii="Sylfaen" w:hAnsi="Sylfaen"/>
                <w:b/>
                <w:sz w:val="18"/>
                <w:szCs w:val="18"/>
              </w:rPr>
              <w:t xml:space="preserve">XVI </w:t>
            </w:r>
            <w:r w:rsidRPr="00FA1CEE">
              <w:rPr>
                <w:rFonts w:ascii="Sylfaen" w:hAnsi="Sylfaen"/>
                <w:b/>
                <w:sz w:val="18"/>
                <w:szCs w:val="18"/>
                <w:lang w:val="ka-GE"/>
              </w:rPr>
              <w:t>კვირა</w:t>
            </w:r>
          </w:p>
          <w:p w14:paraId="3EC4E2DE" w14:textId="77777777" w:rsidR="00177F26" w:rsidRPr="00FA1CEE" w:rsidRDefault="0037198D" w:rsidP="00B53629">
            <w:pPr>
              <w:spacing w:after="0" w:line="276" w:lineRule="auto"/>
              <w:rPr>
                <w:rFonts w:ascii="Sylfaen" w:hAnsi="Sylfaen"/>
                <w:b/>
                <w:sz w:val="18"/>
                <w:szCs w:val="18"/>
                <w:lang w:val="ka-GE"/>
              </w:rPr>
            </w:pPr>
            <w:r w:rsidRPr="00FA1CEE">
              <w:rPr>
                <w:rFonts w:ascii="Sylfaen" w:hAnsi="Sylfaen" w:cs="Sylfaen"/>
                <w:b/>
                <w:sz w:val="18"/>
                <w:szCs w:val="18"/>
                <w:lang w:val="ka-GE"/>
              </w:rPr>
              <w:t>სემინარი</w:t>
            </w:r>
            <w:r w:rsidRPr="00FA1CEE">
              <w:rPr>
                <w:rFonts w:ascii="AcadNusx" w:hAnsi="AcadNusx"/>
                <w:sz w:val="18"/>
                <w:szCs w:val="18"/>
              </w:rPr>
              <w:t xml:space="preserve"> </w:t>
            </w:r>
            <w:r w:rsidR="00177F26" w:rsidRPr="00FA1CEE">
              <w:rPr>
                <w:rFonts w:ascii="Sylfaen" w:hAnsi="Sylfaen"/>
                <w:b/>
                <w:sz w:val="18"/>
                <w:szCs w:val="18"/>
                <w:lang w:val="ka-GE"/>
              </w:rPr>
              <w:t>(</w:t>
            </w:r>
            <w:r w:rsidR="007E4E14" w:rsidRPr="00FA1CEE">
              <w:rPr>
                <w:rFonts w:ascii="Sylfaen" w:hAnsi="Sylfaen"/>
                <w:b/>
                <w:sz w:val="18"/>
                <w:szCs w:val="18"/>
                <w:lang w:val="ka-GE"/>
              </w:rPr>
              <w:t>1</w:t>
            </w:r>
            <w:r w:rsidR="00177F26" w:rsidRPr="00FA1CEE">
              <w:rPr>
                <w:rFonts w:ascii="Sylfaen" w:hAnsi="Sylfaen"/>
                <w:b/>
                <w:sz w:val="18"/>
                <w:szCs w:val="18"/>
                <w:lang w:val="ka-GE"/>
              </w:rPr>
              <w:t xml:space="preserve"> საათი)</w:t>
            </w:r>
          </w:p>
          <w:p w14:paraId="22403711" w14:textId="77777777" w:rsidR="00177F26" w:rsidRPr="00FA1CEE" w:rsidRDefault="00177F26" w:rsidP="00B53629">
            <w:pPr>
              <w:spacing w:after="0" w:line="276" w:lineRule="auto"/>
              <w:rPr>
                <w:sz w:val="18"/>
                <w:szCs w:val="18"/>
                <w:lang w:val="ka-GE"/>
              </w:rPr>
            </w:pPr>
            <w:r w:rsidRPr="00FA1CEE">
              <w:rPr>
                <w:rFonts w:ascii="Sylfaen" w:hAnsi="Sylfaen"/>
                <w:sz w:val="18"/>
                <w:szCs w:val="18"/>
                <w:lang w:val="ka-GE"/>
              </w:rPr>
              <w:t>ოზონის</w:t>
            </w:r>
            <w:r w:rsidRPr="00FA1CEE">
              <w:rPr>
                <w:sz w:val="18"/>
                <w:szCs w:val="18"/>
                <w:lang w:val="ka-GE"/>
              </w:rPr>
              <w:t xml:space="preserve"> </w:t>
            </w:r>
            <w:r w:rsidRPr="00FA1CEE">
              <w:rPr>
                <w:rFonts w:ascii="Sylfaen" w:hAnsi="Sylfaen"/>
                <w:sz w:val="18"/>
                <w:szCs w:val="18"/>
                <w:lang w:val="ka-GE"/>
              </w:rPr>
              <w:t>ხვრელი</w:t>
            </w:r>
            <w:r w:rsidRPr="00FA1CEE">
              <w:rPr>
                <w:sz w:val="18"/>
                <w:szCs w:val="18"/>
                <w:lang w:val="ka-GE"/>
              </w:rPr>
              <w:t xml:space="preserve"> </w:t>
            </w:r>
            <w:r w:rsidRPr="00FA1CEE">
              <w:rPr>
                <w:rFonts w:ascii="Sylfaen" w:hAnsi="Sylfaen"/>
                <w:sz w:val="18"/>
                <w:szCs w:val="18"/>
                <w:lang w:val="ka-GE"/>
              </w:rPr>
              <w:t>და</w:t>
            </w:r>
            <w:r w:rsidRPr="00FA1CEE">
              <w:rPr>
                <w:sz w:val="18"/>
                <w:szCs w:val="18"/>
                <w:lang w:val="ka-GE"/>
              </w:rPr>
              <w:t xml:space="preserve"> </w:t>
            </w:r>
            <w:r w:rsidRPr="00FA1CEE">
              <w:rPr>
                <w:rFonts w:ascii="Sylfaen" w:hAnsi="Sylfaen"/>
                <w:sz w:val="18"/>
                <w:szCs w:val="18"/>
                <w:lang w:val="ka-GE"/>
              </w:rPr>
              <w:t>ულტრაიისფერი</w:t>
            </w:r>
            <w:r w:rsidRPr="00FA1CEE">
              <w:rPr>
                <w:sz w:val="18"/>
                <w:szCs w:val="18"/>
                <w:lang w:val="ka-GE"/>
              </w:rPr>
              <w:t xml:space="preserve"> </w:t>
            </w:r>
            <w:r w:rsidRPr="00FA1CEE">
              <w:rPr>
                <w:rFonts w:ascii="Sylfaen" w:hAnsi="Sylfaen"/>
                <w:sz w:val="18"/>
                <w:szCs w:val="18"/>
                <w:lang w:val="ka-GE"/>
              </w:rPr>
              <w:t>გამოსხივება</w:t>
            </w:r>
            <w:r w:rsidRPr="00FA1CEE">
              <w:rPr>
                <w:sz w:val="18"/>
                <w:szCs w:val="18"/>
                <w:lang w:val="ka-GE"/>
              </w:rPr>
              <w:t xml:space="preserve">, </w:t>
            </w:r>
            <w:r w:rsidRPr="00FA1CEE">
              <w:rPr>
                <w:rFonts w:ascii="Sylfaen" w:hAnsi="Sylfaen"/>
                <w:sz w:val="18"/>
                <w:szCs w:val="18"/>
                <w:lang w:val="ka-GE"/>
              </w:rPr>
              <w:t>კლიმატის</w:t>
            </w:r>
            <w:r w:rsidRPr="00FA1CEE">
              <w:rPr>
                <w:sz w:val="18"/>
                <w:szCs w:val="18"/>
                <w:lang w:val="ka-GE"/>
              </w:rPr>
              <w:t xml:space="preserve"> </w:t>
            </w:r>
            <w:r w:rsidRPr="00FA1CEE">
              <w:rPr>
                <w:rFonts w:ascii="Sylfaen" w:hAnsi="Sylfaen"/>
                <w:sz w:val="18"/>
                <w:szCs w:val="18"/>
                <w:lang w:val="ka-GE"/>
              </w:rPr>
              <w:t>ცვლილება</w:t>
            </w:r>
            <w:r w:rsidRPr="00FA1CEE">
              <w:rPr>
                <w:sz w:val="18"/>
                <w:szCs w:val="18"/>
                <w:lang w:val="ka-GE"/>
              </w:rPr>
              <w:t xml:space="preserve"> </w:t>
            </w:r>
            <w:r w:rsidRPr="00FA1CEE">
              <w:rPr>
                <w:rFonts w:ascii="Sylfaen" w:hAnsi="Sylfaen"/>
                <w:sz w:val="18"/>
                <w:szCs w:val="18"/>
                <w:lang w:val="ka-GE"/>
              </w:rPr>
              <w:t>და</w:t>
            </w:r>
            <w:r w:rsidRPr="00FA1CEE">
              <w:rPr>
                <w:sz w:val="18"/>
                <w:szCs w:val="18"/>
                <w:lang w:val="ka-GE"/>
              </w:rPr>
              <w:t xml:space="preserve"> </w:t>
            </w:r>
            <w:r w:rsidRPr="00FA1CEE">
              <w:rPr>
                <w:rFonts w:ascii="Sylfaen" w:hAnsi="Sylfaen"/>
                <w:sz w:val="18"/>
                <w:szCs w:val="18"/>
                <w:lang w:val="ka-GE"/>
              </w:rPr>
              <w:t>სათბურის</w:t>
            </w:r>
            <w:r w:rsidRPr="00FA1CEE">
              <w:rPr>
                <w:sz w:val="18"/>
                <w:szCs w:val="18"/>
                <w:lang w:val="ka-GE"/>
              </w:rPr>
              <w:t xml:space="preserve"> </w:t>
            </w:r>
            <w:r w:rsidRPr="00FA1CEE">
              <w:rPr>
                <w:rFonts w:ascii="Sylfaen" w:hAnsi="Sylfaen"/>
                <w:sz w:val="18"/>
                <w:szCs w:val="18"/>
                <w:lang w:val="ka-GE"/>
              </w:rPr>
              <w:t>ეფექტი</w:t>
            </w:r>
            <w:r w:rsidRPr="00FA1CEE">
              <w:rPr>
                <w:sz w:val="18"/>
                <w:szCs w:val="18"/>
                <w:lang w:val="ka-GE"/>
              </w:rPr>
              <w:t xml:space="preserve">, </w:t>
            </w:r>
            <w:r w:rsidRPr="00FA1CEE">
              <w:rPr>
                <w:rFonts w:ascii="Sylfaen" w:hAnsi="Sylfaen"/>
                <w:sz w:val="18"/>
                <w:szCs w:val="18"/>
                <w:lang w:val="ka-GE"/>
              </w:rPr>
              <w:t>ტყეების</w:t>
            </w:r>
            <w:r w:rsidRPr="00FA1CEE">
              <w:rPr>
                <w:sz w:val="18"/>
                <w:szCs w:val="18"/>
                <w:lang w:val="ka-GE"/>
              </w:rPr>
              <w:t xml:space="preserve"> </w:t>
            </w:r>
            <w:r w:rsidRPr="00FA1CEE">
              <w:rPr>
                <w:rFonts w:ascii="Sylfaen" w:hAnsi="Sylfaen"/>
                <w:sz w:val="18"/>
                <w:szCs w:val="18"/>
                <w:lang w:val="ka-GE"/>
              </w:rPr>
              <w:t>გაშენება</w:t>
            </w:r>
            <w:r w:rsidRPr="00FA1CEE">
              <w:rPr>
                <w:sz w:val="18"/>
                <w:szCs w:val="18"/>
                <w:lang w:val="ka-GE"/>
              </w:rPr>
              <w:t xml:space="preserve">, </w:t>
            </w:r>
            <w:r w:rsidRPr="00FA1CEE">
              <w:rPr>
                <w:rFonts w:ascii="Sylfaen" w:hAnsi="Sylfaen"/>
                <w:sz w:val="18"/>
                <w:szCs w:val="18"/>
                <w:lang w:val="ka-GE"/>
              </w:rPr>
              <w:t>ბიომრავალფეროვნება</w:t>
            </w:r>
            <w:r w:rsidRPr="00FA1CEE">
              <w:rPr>
                <w:sz w:val="18"/>
                <w:szCs w:val="18"/>
                <w:lang w:val="ka-GE"/>
              </w:rPr>
              <w:t xml:space="preserve">, </w:t>
            </w:r>
            <w:r w:rsidRPr="00FA1CEE">
              <w:rPr>
                <w:rFonts w:ascii="Sylfaen" w:hAnsi="Sylfaen"/>
                <w:sz w:val="18"/>
                <w:szCs w:val="18"/>
                <w:lang w:val="ka-GE"/>
              </w:rPr>
              <w:t>მჟავა</w:t>
            </w:r>
            <w:r w:rsidRPr="00FA1CEE">
              <w:rPr>
                <w:sz w:val="18"/>
                <w:szCs w:val="18"/>
                <w:lang w:val="ka-GE"/>
              </w:rPr>
              <w:t xml:space="preserve"> </w:t>
            </w:r>
            <w:r w:rsidRPr="00FA1CEE">
              <w:rPr>
                <w:rFonts w:ascii="Sylfaen" w:hAnsi="Sylfaen"/>
                <w:sz w:val="18"/>
                <w:szCs w:val="18"/>
                <w:lang w:val="ka-GE"/>
              </w:rPr>
              <w:t>ნალექები</w:t>
            </w:r>
            <w:r w:rsidRPr="00FA1CEE">
              <w:rPr>
                <w:sz w:val="18"/>
                <w:szCs w:val="18"/>
                <w:lang w:val="ka-GE"/>
              </w:rPr>
              <w:t xml:space="preserve">, </w:t>
            </w:r>
            <w:r w:rsidRPr="00FA1CEE">
              <w:rPr>
                <w:rFonts w:ascii="Sylfaen" w:hAnsi="Sylfaen"/>
                <w:sz w:val="18"/>
                <w:szCs w:val="18"/>
                <w:lang w:val="ka-GE"/>
              </w:rPr>
              <w:t>სახიფათო</w:t>
            </w:r>
            <w:r w:rsidRPr="00FA1CEE">
              <w:rPr>
                <w:sz w:val="18"/>
                <w:szCs w:val="18"/>
                <w:lang w:val="ka-GE"/>
              </w:rPr>
              <w:t xml:space="preserve"> </w:t>
            </w:r>
            <w:r w:rsidRPr="00FA1CEE">
              <w:rPr>
                <w:rFonts w:ascii="Sylfaen" w:hAnsi="Sylfaen"/>
                <w:sz w:val="18"/>
                <w:szCs w:val="18"/>
                <w:lang w:val="ka-GE"/>
              </w:rPr>
              <w:t>ნარჩენების</w:t>
            </w:r>
            <w:r w:rsidRPr="00FA1CEE">
              <w:rPr>
                <w:sz w:val="18"/>
                <w:szCs w:val="18"/>
                <w:lang w:val="ka-GE"/>
              </w:rPr>
              <w:t xml:space="preserve"> </w:t>
            </w:r>
            <w:r w:rsidRPr="00FA1CEE">
              <w:rPr>
                <w:rFonts w:ascii="Sylfaen" w:hAnsi="Sylfaen"/>
                <w:sz w:val="18"/>
                <w:szCs w:val="18"/>
                <w:lang w:val="ka-GE"/>
              </w:rPr>
              <w:t>ტრანსსასაზღვრო</w:t>
            </w:r>
            <w:r w:rsidRPr="00FA1CEE">
              <w:rPr>
                <w:sz w:val="18"/>
                <w:szCs w:val="18"/>
                <w:lang w:val="ka-GE"/>
              </w:rPr>
              <w:t xml:space="preserve"> </w:t>
            </w:r>
            <w:r w:rsidRPr="00FA1CEE">
              <w:rPr>
                <w:rFonts w:ascii="Sylfaen" w:hAnsi="Sylfaen"/>
                <w:sz w:val="18"/>
                <w:szCs w:val="18"/>
                <w:lang w:val="ka-GE"/>
              </w:rPr>
              <w:t>გადაადგილება</w:t>
            </w:r>
            <w:r w:rsidRPr="00FA1CEE">
              <w:rPr>
                <w:sz w:val="18"/>
                <w:szCs w:val="18"/>
                <w:lang w:val="ka-GE"/>
              </w:rPr>
              <w:t xml:space="preserve">, </w:t>
            </w:r>
            <w:r w:rsidRPr="00FA1CEE">
              <w:rPr>
                <w:rFonts w:ascii="Sylfaen" w:hAnsi="Sylfaen"/>
                <w:sz w:val="18"/>
                <w:szCs w:val="18"/>
                <w:lang w:val="ka-GE"/>
              </w:rPr>
              <w:t>კატასტროფები</w:t>
            </w:r>
            <w:r w:rsidRPr="00FA1CEE">
              <w:rPr>
                <w:sz w:val="18"/>
                <w:szCs w:val="18"/>
                <w:lang w:val="ka-GE"/>
              </w:rPr>
              <w:t xml:space="preserve"> </w:t>
            </w:r>
            <w:r w:rsidRPr="00FA1CEE">
              <w:rPr>
                <w:rFonts w:ascii="Sylfaen" w:hAnsi="Sylfaen"/>
                <w:sz w:val="18"/>
                <w:szCs w:val="18"/>
                <w:lang w:val="ka-GE"/>
              </w:rPr>
              <w:t>და</w:t>
            </w:r>
            <w:r w:rsidRPr="00FA1CEE">
              <w:rPr>
                <w:sz w:val="18"/>
                <w:szCs w:val="18"/>
                <w:lang w:val="ka-GE"/>
              </w:rPr>
              <w:t xml:space="preserve"> </w:t>
            </w:r>
            <w:r w:rsidRPr="00FA1CEE">
              <w:rPr>
                <w:rFonts w:ascii="Sylfaen" w:hAnsi="Sylfaen"/>
                <w:sz w:val="18"/>
                <w:szCs w:val="18"/>
                <w:lang w:val="ka-GE"/>
              </w:rPr>
              <w:t>გლობალური</w:t>
            </w:r>
            <w:r w:rsidRPr="00FA1CEE">
              <w:rPr>
                <w:sz w:val="18"/>
                <w:szCs w:val="18"/>
                <w:lang w:val="ka-GE"/>
              </w:rPr>
              <w:t xml:space="preserve"> </w:t>
            </w:r>
            <w:r w:rsidRPr="00FA1CEE">
              <w:rPr>
                <w:rFonts w:ascii="Sylfaen" w:hAnsi="Sylfaen"/>
                <w:sz w:val="18"/>
                <w:szCs w:val="18"/>
                <w:lang w:val="ka-GE"/>
              </w:rPr>
              <w:t>ქიმიური</w:t>
            </w:r>
            <w:r w:rsidRPr="00FA1CEE">
              <w:rPr>
                <w:sz w:val="18"/>
                <w:szCs w:val="18"/>
                <w:lang w:val="ka-GE"/>
              </w:rPr>
              <w:t xml:space="preserve"> </w:t>
            </w:r>
            <w:r w:rsidRPr="00FA1CEE">
              <w:rPr>
                <w:rFonts w:ascii="Sylfaen" w:hAnsi="Sylfaen"/>
                <w:sz w:val="18"/>
                <w:szCs w:val="18"/>
                <w:lang w:val="ka-GE"/>
              </w:rPr>
              <w:t>დაბინძურება</w:t>
            </w:r>
            <w:r w:rsidRPr="00FA1CEE">
              <w:rPr>
                <w:sz w:val="18"/>
                <w:szCs w:val="18"/>
                <w:lang w:val="ka-GE"/>
              </w:rPr>
              <w:t>.</w:t>
            </w:r>
          </w:p>
          <w:p w14:paraId="02FBA2BE" w14:textId="77777777" w:rsidR="00177F26" w:rsidRPr="00FA1CEE" w:rsidRDefault="00177F26" w:rsidP="00B53629">
            <w:pPr>
              <w:spacing w:after="0" w:line="276" w:lineRule="auto"/>
              <w:rPr>
                <w:rFonts w:ascii="Sylfaen" w:hAnsi="Sylfaen"/>
                <w:sz w:val="18"/>
                <w:szCs w:val="18"/>
                <w:lang w:val="ka-GE"/>
              </w:rPr>
            </w:pPr>
            <w:r w:rsidRPr="00FA1CEE">
              <w:rPr>
                <w:rFonts w:ascii="Sylfaen" w:hAnsi="Sylfaen"/>
                <w:sz w:val="18"/>
                <w:szCs w:val="18"/>
                <w:lang w:val="ka-GE"/>
              </w:rPr>
              <w:t>აქცია</w:t>
            </w:r>
            <w:r w:rsidRPr="00FA1CEE">
              <w:rPr>
                <w:sz w:val="18"/>
                <w:szCs w:val="18"/>
                <w:lang w:val="ka-GE"/>
              </w:rPr>
              <w:t xml:space="preserve"> </w:t>
            </w:r>
            <w:r w:rsidRPr="00FA1CEE">
              <w:rPr>
                <w:rFonts w:ascii="Sylfaen" w:hAnsi="Sylfaen"/>
                <w:sz w:val="18"/>
                <w:szCs w:val="18"/>
                <w:lang w:val="ka-GE"/>
              </w:rPr>
              <w:t>ჯანმრთელობის</w:t>
            </w:r>
            <w:r w:rsidRPr="00FA1CEE">
              <w:rPr>
                <w:sz w:val="18"/>
                <w:szCs w:val="18"/>
                <w:lang w:val="ka-GE"/>
              </w:rPr>
              <w:t xml:space="preserve"> </w:t>
            </w:r>
            <w:r w:rsidRPr="00FA1CEE">
              <w:rPr>
                <w:rFonts w:ascii="Sylfaen" w:hAnsi="Sylfaen"/>
                <w:sz w:val="18"/>
                <w:szCs w:val="18"/>
                <w:lang w:val="ka-GE"/>
              </w:rPr>
              <w:t>დაცვასა</w:t>
            </w:r>
            <w:r w:rsidRPr="00FA1CEE">
              <w:rPr>
                <w:sz w:val="18"/>
                <w:szCs w:val="18"/>
                <w:lang w:val="ka-GE"/>
              </w:rPr>
              <w:t xml:space="preserve"> </w:t>
            </w:r>
            <w:r w:rsidRPr="00FA1CEE">
              <w:rPr>
                <w:rFonts w:ascii="Sylfaen" w:hAnsi="Sylfaen"/>
                <w:sz w:val="18"/>
                <w:szCs w:val="18"/>
                <w:lang w:val="ka-GE"/>
              </w:rPr>
              <w:t>და</w:t>
            </w:r>
            <w:r w:rsidRPr="00FA1CEE">
              <w:rPr>
                <w:sz w:val="18"/>
                <w:szCs w:val="18"/>
                <w:lang w:val="ka-GE"/>
              </w:rPr>
              <w:t xml:space="preserve"> </w:t>
            </w:r>
            <w:r w:rsidRPr="00FA1CEE">
              <w:rPr>
                <w:rFonts w:ascii="Sylfaen" w:hAnsi="Sylfaen"/>
                <w:sz w:val="18"/>
                <w:szCs w:val="18"/>
                <w:lang w:val="ka-GE"/>
              </w:rPr>
              <w:t>გარემოს</w:t>
            </w:r>
            <w:r w:rsidRPr="00FA1CEE">
              <w:rPr>
                <w:sz w:val="18"/>
                <w:szCs w:val="18"/>
                <w:lang w:val="ka-GE"/>
              </w:rPr>
              <w:t xml:space="preserve"> </w:t>
            </w:r>
            <w:r w:rsidRPr="00FA1CEE">
              <w:rPr>
                <w:rFonts w:ascii="Sylfaen" w:hAnsi="Sylfaen"/>
                <w:sz w:val="18"/>
                <w:szCs w:val="18"/>
                <w:lang w:val="ka-GE"/>
              </w:rPr>
              <w:t>დაცვაში</w:t>
            </w:r>
          </w:p>
          <w:p w14:paraId="148D478B" w14:textId="0A9F1018" w:rsidR="0099169F" w:rsidRPr="00FA1CEE" w:rsidRDefault="0099169F" w:rsidP="00B53629">
            <w:pPr>
              <w:spacing w:after="0" w:line="276" w:lineRule="auto"/>
              <w:rPr>
                <w:rFonts w:ascii="Sylfaen" w:hAnsi="Sylfaen"/>
                <w:b/>
                <w:bCs/>
                <w:sz w:val="18"/>
                <w:szCs w:val="18"/>
                <w:lang w:val="ka-GE"/>
              </w:rPr>
            </w:pPr>
            <w:r w:rsidRPr="00FA1CEE">
              <w:rPr>
                <w:rFonts w:ascii="Sylfaen" w:hAnsi="Sylfaen"/>
                <w:b/>
                <w:bCs/>
                <w:sz w:val="18"/>
                <w:szCs w:val="18"/>
                <w:lang w:val="ka-GE"/>
              </w:rPr>
              <w:t>(ვეფხვაძე ნ. - ჰიგიენა და სამედიცინო ეკოლოგია. 2013. 308-318გვ.)</w:t>
            </w:r>
          </w:p>
        </w:tc>
      </w:tr>
      <w:tr w:rsidR="00B343CE" w:rsidRPr="00FA1CEE" w14:paraId="75ACBBBC" w14:textId="77777777" w:rsidTr="008426C4">
        <w:tc>
          <w:tcPr>
            <w:tcW w:w="10485" w:type="dxa"/>
            <w:gridSpan w:val="2"/>
            <w:tcBorders>
              <w:top w:val="single" w:sz="4" w:space="0" w:color="auto"/>
              <w:left w:val="single" w:sz="4" w:space="0" w:color="auto"/>
              <w:bottom w:val="single" w:sz="4" w:space="0" w:color="auto"/>
              <w:right w:val="single" w:sz="4" w:space="0" w:color="auto"/>
            </w:tcBorders>
          </w:tcPr>
          <w:p w14:paraId="59ED0A30" w14:textId="77777777" w:rsidR="00177F26" w:rsidRPr="00FA1CEE" w:rsidRDefault="00177F26" w:rsidP="00B53629">
            <w:pPr>
              <w:spacing w:after="0" w:line="276" w:lineRule="auto"/>
              <w:jc w:val="center"/>
              <w:rPr>
                <w:rFonts w:ascii="Sylfaen" w:hAnsi="Sylfaen"/>
                <w:sz w:val="18"/>
                <w:szCs w:val="18"/>
                <w:lang w:val="ka-GE"/>
              </w:rPr>
            </w:pPr>
            <w:r w:rsidRPr="00FA1CEE">
              <w:rPr>
                <w:rFonts w:ascii="Sylfaen" w:hAnsi="Sylfaen"/>
                <w:b/>
                <w:sz w:val="18"/>
                <w:szCs w:val="18"/>
                <w:u w:color="FF0000"/>
                <w:lang w:val="ka-GE"/>
              </w:rPr>
              <w:t xml:space="preserve">17-19 კვირა - </w:t>
            </w:r>
            <w:r w:rsidRPr="00FA1CEE">
              <w:rPr>
                <w:rFonts w:ascii="Sylfaen" w:hAnsi="Sylfaen"/>
                <w:sz w:val="18"/>
                <w:szCs w:val="18"/>
                <w:u w:color="FF0000"/>
                <w:lang w:val="ka-GE"/>
              </w:rPr>
              <w:t>დასკვნითი</w:t>
            </w:r>
            <w:r w:rsidRPr="00FA1CEE">
              <w:rPr>
                <w:rFonts w:ascii="Sylfaen" w:hAnsi="Sylfaen"/>
                <w:sz w:val="18"/>
                <w:szCs w:val="18"/>
                <w:lang w:val="ka-GE"/>
              </w:rPr>
              <w:t xml:space="preserve"> </w:t>
            </w:r>
            <w:r w:rsidRPr="00FA1CEE">
              <w:rPr>
                <w:rFonts w:ascii="Sylfaen" w:hAnsi="Sylfaen"/>
                <w:sz w:val="18"/>
                <w:szCs w:val="18"/>
                <w:u w:color="FF0000"/>
                <w:lang w:val="ka-GE"/>
              </w:rPr>
              <w:t>გამოცდა-2სთ.</w:t>
            </w:r>
          </w:p>
        </w:tc>
      </w:tr>
      <w:tr w:rsidR="00B343CE" w:rsidRPr="00FA1CEE" w14:paraId="7165AEC5" w14:textId="77777777" w:rsidTr="008426C4">
        <w:tc>
          <w:tcPr>
            <w:tcW w:w="2410" w:type="dxa"/>
            <w:tcBorders>
              <w:top w:val="single" w:sz="4" w:space="0" w:color="auto"/>
              <w:left w:val="single" w:sz="4" w:space="0" w:color="auto"/>
              <w:bottom w:val="single" w:sz="4" w:space="0" w:color="auto"/>
              <w:right w:val="single" w:sz="4" w:space="0" w:color="auto"/>
            </w:tcBorders>
          </w:tcPr>
          <w:p w14:paraId="7EAB1580" w14:textId="77777777" w:rsidR="00177F26" w:rsidRPr="00FA1CEE" w:rsidRDefault="00177F26" w:rsidP="00B53629">
            <w:pPr>
              <w:spacing w:after="0" w:line="276" w:lineRule="auto"/>
              <w:rPr>
                <w:rFonts w:ascii="Sylfaen" w:hAnsi="Sylfaen"/>
                <w:b/>
                <w:sz w:val="18"/>
                <w:szCs w:val="18"/>
                <w:lang w:val="ka-GE"/>
              </w:rPr>
            </w:pPr>
            <w:r w:rsidRPr="00FA1CEE">
              <w:rPr>
                <w:rFonts w:ascii="Sylfaen" w:hAnsi="Sylfaen" w:cs="Sylfaen"/>
                <w:b/>
                <w:sz w:val="18"/>
                <w:szCs w:val="18"/>
                <w:lang w:val="ka-GE"/>
              </w:rPr>
              <w:t>სასწავლო</w:t>
            </w:r>
            <w:r w:rsidRPr="00FA1CEE">
              <w:rPr>
                <w:rFonts w:ascii="Sylfaen" w:hAnsi="Sylfaen"/>
                <w:b/>
                <w:sz w:val="18"/>
                <w:szCs w:val="18"/>
                <w:lang w:val="ka-GE"/>
              </w:rPr>
              <w:t xml:space="preserve"> კურსის </w:t>
            </w:r>
            <w:r w:rsidRPr="00FA1CEE">
              <w:rPr>
                <w:rFonts w:ascii="Sylfaen" w:eastAsia="Times New Roman" w:hAnsi="Sylfaen"/>
                <w:b/>
                <w:sz w:val="18"/>
                <w:szCs w:val="18"/>
              </w:rPr>
              <w:t>განხორციელებისათვის  აუცილებელი  მატერიალურ</w:t>
            </w:r>
            <w:r w:rsidRPr="00FA1CEE">
              <w:rPr>
                <w:rFonts w:ascii="Sylfaen" w:eastAsia="Times New Roman" w:hAnsi="Sylfaen"/>
                <w:b/>
                <w:sz w:val="18"/>
                <w:szCs w:val="18"/>
                <w:lang w:val="ka-GE"/>
              </w:rPr>
              <w:t xml:space="preserve">-ტექნიკური </w:t>
            </w:r>
            <w:r w:rsidRPr="00FA1CEE">
              <w:rPr>
                <w:rFonts w:ascii="Sylfaen" w:eastAsia="Times New Roman" w:hAnsi="Sylfaen"/>
                <w:b/>
                <w:sz w:val="18"/>
                <w:szCs w:val="18"/>
              </w:rPr>
              <w:t>რესურსები</w:t>
            </w:r>
          </w:p>
          <w:p w14:paraId="0464D999" w14:textId="77777777" w:rsidR="00177F26" w:rsidRPr="00FA1CEE" w:rsidRDefault="00177F26" w:rsidP="00B53629">
            <w:pPr>
              <w:spacing w:after="0" w:line="276" w:lineRule="auto"/>
              <w:jc w:val="both"/>
              <w:rPr>
                <w:rFonts w:ascii="Sylfaen" w:hAnsi="Sylfaen"/>
                <w:b/>
                <w:sz w:val="18"/>
                <w:szCs w:val="18"/>
                <w:lang w:val="ka-GE"/>
              </w:rPr>
            </w:pPr>
          </w:p>
        </w:tc>
        <w:tc>
          <w:tcPr>
            <w:tcW w:w="8075" w:type="dxa"/>
            <w:tcBorders>
              <w:top w:val="single" w:sz="4" w:space="0" w:color="auto"/>
              <w:left w:val="single" w:sz="4" w:space="0" w:color="auto"/>
              <w:bottom w:val="single" w:sz="4" w:space="0" w:color="auto"/>
              <w:right w:val="single" w:sz="4" w:space="0" w:color="auto"/>
            </w:tcBorders>
          </w:tcPr>
          <w:p w14:paraId="2BFC6D11" w14:textId="77777777" w:rsidR="00177F26" w:rsidRPr="00FA1CEE" w:rsidRDefault="00177F26" w:rsidP="00B53629">
            <w:pPr>
              <w:spacing w:after="0" w:line="276" w:lineRule="auto"/>
              <w:rPr>
                <w:rFonts w:ascii="Sylfaen" w:hAnsi="Sylfaen"/>
                <w:sz w:val="18"/>
                <w:szCs w:val="18"/>
                <w:lang w:val="ka-GE"/>
              </w:rPr>
            </w:pPr>
            <w:r w:rsidRPr="00FA1CEE">
              <w:rPr>
                <w:rFonts w:ascii="Sylfaen" w:hAnsi="Sylfaen"/>
                <w:sz w:val="18"/>
                <w:szCs w:val="18"/>
                <w:lang w:val="ka-GE"/>
              </w:rPr>
              <w:t>აუდიტორია, კომპიუტერი, პროექტორი</w:t>
            </w:r>
          </w:p>
          <w:p w14:paraId="0DF0FEA5" w14:textId="77777777" w:rsidR="00177F26" w:rsidRPr="00FA1CEE" w:rsidRDefault="00177F26" w:rsidP="00B53629">
            <w:pPr>
              <w:spacing w:after="0" w:line="276" w:lineRule="auto"/>
              <w:rPr>
                <w:rFonts w:ascii="Sylfaen" w:hAnsi="Sylfaen" w:cs="Sylfaen"/>
                <w:sz w:val="18"/>
                <w:szCs w:val="18"/>
                <w:lang w:val="ka-GE"/>
              </w:rPr>
            </w:pPr>
          </w:p>
        </w:tc>
      </w:tr>
      <w:tr w:rsidR="00B343CE" w:rsidRPr="00FA1CEE" w14:paraId="1D3B6EDE" w14:textId="77777777" w:rsidTr="008426C4">
        <w:tc>
          <w:tcPr>
            <w:tcW w:w="2410" w:type="dxa"/>
            <w:tcBorders>
              <w:top w:val="single" w:sz="4" w:space="0" w:color="auto"/>
              <w:left w:val="single" w:sz="4" w:space="0" w:color="auto"/>
              <w:bottom w:val="single" w:sz="4" w:space="0" w:color="auto"/>
              <w:right w:val="single" w:sz="4" w:space="0" w:color="auto"/>
            </w:tcBorders>
          </w:tcPr>
          <w:p w14:paraId="64EEA98F" w14:textId="77777777" w:rsidR="00AA6A98" w:rsidRPr="00FA1CEE" w:rsidRDefault="00AA6A98" w:rsidP="00B53629">
            <w:pPr>
              <w:spacing w:after="0" w:line="276" w:lineRule="auto"/>
              <w:jc w:val="both"/>
              <w:rPr>
                <w:rFonts w:ascii="AcadNusx" w:hAnsi="AcadNusx"/>
                <w:b/>
                <w:sz w:val="18"/>
                <w:szCs w:val="18"/>
              </w:rPr>
            </w:pPr>
            <w:r w:rsidRPr="00FA1CEE">
              <w:rPr>
                <w:rFonts w:ascii="Sylfaen" w:hAnsi="Sylfaen"/>
                <w:b/>
                <w:sz w:val="18"/>
                <w:szCs w:val="18"/>
                <w:lang w:val="ka-GE"/>
              </w:rPr>
              <w:t>სწავლების ფორმატი</w:t>
            </w:r>
          </w:p>
          <w:p w14:paraId="32EBC5AA" w14:textId="77777777" w:rsidR="00AA6A98" w:rsidRPr="00FA1CEE" w:rsidRDefault="00AA6A98" w:rsidP="00B53629">
            <w:pPr>
              <w:spacing w:after="0" w:line="276" w:lineRule="auto"/>
              <w:rPr>
                <w:rFonts w:ascii="Sylfaen" w:hAnsi="Sylfaen" w:cs="Sylfaen"/>
                <w:b/>
                <w:sz w:val="18"/>
                <w:szCs w:val="18"/>
                <w:lang w:val="ka-GE"/>
              </w:rPr>
            </w:pPr>
          </w:p>
        </w:tc>
        <w:tc>
          <w:tcPr>
            <w:tcW w:w="8075" w:type="dxa"/>
            <w:tcBorders>
              <w:top w:val="single" w:sz="4" w:space="0" w:color="auto"/>
              <w:left w:val="single" w:sz="4" w:space="0" w:color="auto"/>
              <w:bottom w:val="single" w:sz="4" w:space="0" w:color="auto"/>
              <w:right w:val="single" w:sz="4" w:space="0" w:color="auto"/>
            </w:tcBorders>
          </w:tcPr>
          <w:p w14:paraId="1A0AE81F" w14:textId="77777777" w:rsidR="00AA6A98" w:rsidRPr="00FA1CEE" w:rsidRDefault="00AA6A98" w:rsidP="00B53629">
            <w:pPr>
              <w:spacing w:after="0" w:line="276" w:lineRule="auto"/>
              <w:rPr>
                <w:rFonts w:ascii="Sylfaen" w:hAnsi="Sylfaen" w:cs="Sylfaen"/>
                <w:sz w:val="18"/>
                <w:szCs w:val="18"/>
                <w:lang w:val="ka-GE"/>
              </w:rPr>
            </w:pPr>
          </w:p>
          <w:p w14:paraId="2F77AD2D" w14:textId="77777777" w:rsidR="00AA6A98" w:rsidRPr="00FA1CEE" w:rsidRDefault="00AA6A98" w:rsidP="00B53629">
            <w:pPr>
              <w:spacing w:after="0" w:line="276" w:lineRule="auto"/>
              <w:rPr>
                <w:rFonts w:ascii="Sylfaen" w:hAnsi="Sylfaen"/>
                <w:b/>
                <w:sz w:val="18"/>
                <w:szCs w:val="18"/>
              </w:rPr>
            </w:pPr>
            <w:r w:rsidRPr="00FA1CEE">
              <w:rPr>
                <w:rFonts w:ascii="Sylfaen" w:hAnsi="Sylfaen" w:cs="Sylfaen"/>
                <w:sz w:val="18"/>
                <w:szCs w:val="18"/>
              </w:rPr>
              <w:t>ლექცი</w:t>
            </w:r>
            <w:r w:rsidRPr="00FA1CEE">
              <w:rPr>
                <w:rFonts w:ascii="Sylfaen" w:hAnsi="Sylfaen" w:cs="Sylfaen"/>
                <w:sz w:val="18"/>
                <w:szCs w:val="18"/>
                <w:lang w:val="ka-GE"/>
              </w:rPr>
              <w:t>ა</w:t>
            </w:r>
            <w:r w:rsidRPr="00FA1CEE">
              <w:rPr>
                <w:rFonts w:ascii="Sylfaen" w:hAnsi="Sylfaen"/>
                <w:sz w:val="18"/>
                <w:szCs w:val="18"/>
              </w:rPr>
              <w:t>,</w:t>
            </w:r>
            <w:r w:rsidRPr="00FA1CEE">
              <w:rPr>
                <w:sz w:val="18"/>
                <w:szCs w:val="18"/>
                <w:lang w:val="ka-GE"/>
              </w:rPr>
              <w:t xml:space="preserve"> </w:t>
            </w:r>
            <w:r w:rsidRPr="00FA1CEE">
              <w:rPr>
                <w:rFonts w:ascii="Sylfaen" w:hAnsi="Sylfaen" w:cs="Sylfaen"/>
                <w:sz w:val="18"/>
                <w:szCs w:val="18"/>
                <w:lang w:val="ka-GE"/>
              </w:rPr>
              <w:t xml:space="preserve">სემინარი. </w:t>
            </w:r>
            <w:r w:rsidRPr="00FA1CEE">
              <w:rPr>
                <w:rFonts w:ascii="AcadNusx" w:hAnsi="AcadNusx"/>
                <w:sz w:val="18"/>
                <w:szCs w:val="18"/>
              </w:rPr>
              <w:t xml:space="preserve"> </w:t>
            </w:r>
          </w:p>
        </w:tc>
      </w:tr>
      <w:tr w:rsidR="00B343CE" w:rsidRPr="00FA1CEE" w14:paraId="48D855E0"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0C18F41F" w14:textId="77777777" w:rsidR="00AA6A98" w:rsidRPr="00FA1CEE" w:rsidRDefault="00AA6A98" w:rsidP="00B53629">
            <w:pPr>
              <w:spacing w:after="0" w:line="276" w:lineRule="auto"/>
              <w:jc w:val="both"/>
              <w:rPr>
                <w:rFonts w:ascii="Sylfaen" w:hAnsi="Sylfaen"/>
                <w:b/>
                <w:sz w:val="18"/>
                <w:szCs w:val="18"/>
              </w:rPr>
            </w:pPr>
            <w:r w:rsidRPr="00FA1CEE">
              <w:rPr>
                <w:rFonts w:ascii="Sylfaen" w:hAnsi="Sylfaen"/>
                <w:b/>
                <w:sz w:val="18"/>
                <w:szCs w:val="18"/>
              </w:rPr>
              <w:t>სწავლების</w:t>
            </w:r>
            <w:r w:rsidRPr="00FA1CEE">
              <w:rPr>
                <w:rFonts w:ascii="Sylfaen" w:hAnsi="Sylfaen"/>
                <w:b/>
                <w:sz w:val="18"/>
                <w:szCs w:val="18"/>
                <w:lang w:val="ka-GE"/>
              </w:rPr>
              <w:t>/</w:t>
            </w:r>
            <w:r w:rsidRPr="00FA1CEE">
              <w:rPr>
                <w:rFonts w:ascii="Sylfaen" w:hAnsi="Sylfaen"/>
                <w:b/>
                <w:sz w:val="18"/>
                <w:szCs w:val="18"/>
              </w:rPr>
              <w:t>სწავლის მეთოდები</w:t>
            </w:r>
          </w:p>
        </w:tc>
        <w:tc>
          <w:tcPr>
            <w:tcW w:w="8075" w:type="dxa"/>
            <w:tcBorders>
              <w:top w:val="single" w:sz="4" w:space="0" w:color="auto"/>
              <w:left w:val="single" w:sz="4" w:space="0" w:color="auto"/>
              <w:bottom w:val="single" w:sz="4" w:space="0" w:color="auto"/>
              <w:right w:val="single" w:sz="4" w:space="0" w:color="auto"/>
            </w:tcBorders>
          </w:tcPr>
          <w:p w14:paraId="63E9D4CD" w14:textId="58269BC9" w:rsidR="00A63BCC" w:rsidRPr="00FA1CEE" w:rsidRDefault="00A63BCC" w:rsidP="00A63BCC">
            <w:pPr>
              <w:pStyle w:val="TableParagraph"/>
              <w:spacing w:line="278" w:lineRule="auto"/>
              <w:ind w:left="103" w:right="142"/>
              <w:jc w:val="both"/>
              <w:rPr>
                <w:spacing w:val="-52"/>
                <w:sz w:val="20"/>
                <w:szCs w:val="20"/>
                <w:lang w:val="ka-GE"/>
              </w:rPr>
            </w:pPr>
            <w:r w:rsidRPr="00FA1CEE">
              <w:rPr>
                <w:spacing w:val="-1"/>
                <w:sz w:val="20"/>
                <w:szCs w:val="20"/>
                <w:lang w:val="ka-GE"/>
              </w:rPr>
              <w:t>ლ</w:t>
            </w:r>
            <w:r w:rsidRPr="00FA1CEE">
              <w:rPr>
                <w:sz w:val="20"/>
                <w:szCs w:val="20"/>
              </w:rPr>
              <w:t>ექცია (ინტერაქტიული</w:t>
            </w:r>
            <w:r w:rsidRPr="00FA1CEE">
              <w:rPr>
                <w:sz w:val="20"/>
                <w:szCs w:val="20"/>
                <w:lang w:val="ka-GE"/>
              </w:rPr>
              <w:t>)</w:t>
            </w:r>
          </w:p>
          <w:p w14:paraId="5E1E99BF" w14:textId="48F46C41" w:rsidR="00A63BCC" w:rsidRPr="00FA1CEE" w:rsidRDefault="00A63BCC" w:rsidP="00A63BCC">
            <w:pPr>
              <w:pStyle w:val="TableParagraph"/>
              <w:spacing w:line="278" w:lineRule="auto"/>
              <w:ind w:left="103" w:right="142"/>
              <w:jc w:val="both"/>
              <w:rPr>
                <w:sz w:val="20"/>
                <w:szCs w:val="20"/>
              </w:rPr>
            </w:pPr>
            <w:r w:rsidRPr="00FA1CEE">
              <w:rPr>
                <w:sz w:val="20"/>
                <w:szCs w:val="20"/>
              </w:rPr>
              <w:t>CBL</w:t>
            </w:r>
          </w:p>
          <w:p w14:paraId="7B9D56F9" w14:textId="77777777" w:rsidR="00A63BCC" w:rsidRPr="00FA1CEE" w:rsidRDefault="00A63BCC" w:rsidP="00B53629">
            <w:pPr>
              <w:spacing w:after="0" w:line="276" w:lineRule="auto"/>
              <w:jc w:val="both"/>
              <w:rPr>
                <w:rFonts w:ascii="Sylfaen" w:hAnsi="Sylfaen" w:cs="Sylfaen"/>
                <w:sz w:val="18"/>
                <w:szCs w:val="18"/>
              </w:rPr>
            </w:pPr>
          </w:p>
          <w:p w14:paraId="345A08F4" w14:textId="77777777" w:rsidR="00AA6A98" w:rsidRPr="00FA1CEE" w:rsidRDefault="00AA6A98" w:rsidP="00B53629">
            <w:pPr>
              <w:spacing w:after="0" w:line="276" w:lineRule="auto"/>
              <w:jc w:val="both"/>
              <w:rPr>
                <w:rFonts w:ascii="Sylfaen" w:hAnsi="Sylfaen" w:cs="Sylfaen"/>
                <w:sz w:val="18"/>
                <w:szCs w:val="18"/>
                <w:lang w:val="ka-GE"/>
              </w:rPr>
            </w:pPr>
            <w:r w:rsidRPr="00FA1CEE">
              <w:rPr>
                <w:rFonts w:ascii="Sylfaen" w:hAnsi="Sylfaen" w:cs="Sylfaen"/>
                <w:sz w:val="18"/>
                <w:szCs w:val="18"/>
              </w:rPr>
              <w:t>ლექციები</w:t>
            </w:r>
            <w:r w:rsidRPr="00FA1CEE">
              <w:rPr>
                <w:rFonts w:ascii="Sylfaen" w:hAnsi="Sylfaen" w:cs="Sylfaen"/>
                <w:sz w:val="18"/>
                <w:szCs w:val="18"/>
                <w:lang w:val="ka-GE"/>
              </w:rPr>
              <w:t xml:space="preserve"> </w:t>
            </w:r>
            <w:r w:rsidRPr="00FA1CEE">
              <w:rPr>
                <w:sz w:val="18"/>
                <w:szCs w:val="18"/>
              </w:rPr>
              <w:t xml:space="preserve">  </w:t>
            </w:r>
            <w:r w:rsidRPr="00FA1CEE">
              <w:rPr>
                <w:rFonts w:ascii="Sylfaen" w:hAnsi="Sylfaen" w:cs="Sylfaen"/>
                <w:sz w:val="18"/>
                <w:szCs w:val="18"/>
                <w:lang w:val="ka-GE"/>
              </w:rPr>
              <w:t>ტარდება</w:t>
            </w:r>
            <w:r w:rsidRPr="00FA1CEE">
              <w:rPr>
                <w:sz w:val="18"/>
                <w:szCs w:val="18"/>
              </w:rPr>
              <w:t xml:space="preserve">  </w:t>
            </w:r>
            <w:r w:rsidRPr="00FA1CEE">
              <w:rPr>
                <w:rFonts w:ascii="Sylfaen" w:hAnsi="Sylfaen"/>
                <w:sz w:val="18"/>
                <w:szCs w:val="18"/>
                <w:lang w:val="ka-GE"/>
              </w:rPr>
              <w:t xml:space="preserve">  </w:t>
            </w:r>
            <w:r w:rsidRPr="00FA1CEE">
              <w:rPr>
                <w:rFonts w:ascii="Sylfaen" w:hAnsi="Sylfaen" w:cs="Sylfaen"/>
                <w:sz w:val="18"/>
                <w:szCs w:val="18"/>
              </w:rPr>
              <w:t>სადემონსტრაციო</w:t>
            </w:r>
            <w:r w:rsidRPr="00FA1CEE">
              <w:rPr>
                <w:sz w:val="18"/>
                <w:szCs w:val="18"/>
              </w:rPr>
              <w:t xml:space="preserve"> </w:t>
            </w:r>
            <w:r w:rsidRPr="00FA1CEE">
              <w:rPr>
                <w:rFonts w:ascii="Sylfaen" w:hAnsi="Sylfaen" w:cs="Sylfaen"/>
                <w:sz w:val="18"/>
                <w:szCs w:val="18"/>
              </w:rPr>
              <w:t>მასალები</w:t>
            </w:r>
            <w:r w:rsidRPr="00FA1CEE">
              <w:rPr>
                <w:rFonts w:ascii="Sylfaen" w:hAnsi="Sylfaen" w:cs="Sylfaen"/>
                <w:sz w:val="18"/>
                <w:szCs w:val="18"/>
                <w:lang w:val="ka-GE"/>
              </w:rPr>
              <w:t>ს</w:t>
            </w:r>
            <w:r w:rsidRPr="00FA1CEE">
              <w:rPr>
                <w:sz w:val="18"/>
                <w:szCs w:val="18"/>
              </w:rPr>
              <w:t xml:space="preserve"> </w:t>
            </w:r>
            <w:r w:rsidRPr="00FA1CEE">
              <w:rPr>
                <w:rFonts w:ascii="Sylfaen" w:hAnsi="Sylfaen" w:cs="Sylfaen"/>
                <w:sz w:val="18"/>
                <w:szCs w:val="18"/>
                <w:lang w:val="ka-GE"/>
              </w:rPr>
              <w:t xml:space="preserve"> </w:t>
            </w:r>
            <w:r w:rsidRPr="00FA1CEE">
              <w:rPr>
                <w:sz w:val="18"/>
                <w:szCs w:val="18"/>
              </w:rPr>
              <w:t xml:space="preserve">  </w:t>
            </w:r>
            <w:r w:rsidRPr="00FA1CEE">
              <w:rPr>
                <w:rFonts w:ascii="Sylfaen" w:hAnsi="Sylfaen" w:cs="Sylfaen"/>
                <w:sz w:val="18"/>
                <w:szCs w:val="18"/>
                <w:lang w:val="ka-GE"/>
              </w:rPr>
              <w:t xml:space="preserve"> </w:t>
            </w:r>
            <w:r w:rsidRPr="00FA1CEE">
              <w:rPr>
                <w:sz w:val="18"/>
                <w:szCs w:val="18"/>
              </w:rPr>
              <w:t xml:space="preserve"> </w:t>
            </w:r>
            <w:r w:rsidRPr="00FA1CEE">
              <w:rPr>
                <w:rFonts w:ascii="Sylfaen" w:hAnsi="Sylfaen" w:cs="Sylfaen"/>
                <w:sz w:val="18"/>
                <w:szCs w:val="18"/>
              </w:rPr>
              <w:t>გამოყენებ</w:t>
            </w:r>
            <w:r w:rsidRPr="00FA1CEE">
              <w:rPr>
                <w:rFonts w:ascii="Sylfaen" w:hAnsi="Sylfaen" w:cs="Sylfaen"/>
                <w:sz w:val="18"/>
                <w:szCs w:val="18"/>
                <w:lang w:val="ka-GE"/>
              </w:rPr>
              <w:t>ით.</w:t>
            </w:r>
          </w:p>
          <w:p w14:paraId="7D163B40" w14:textId="77777777" w:rsidR="00AA6A98" w:rsidRPr="00FA1CEE" w:rsidRDefault="00AA6A98" w:rsidP="00B53629">
            <w:pPr>
              <w:spacing w:after="0" w:line="276" w:lineRule="auto"/>
              <w:jc w:val="both"/>
              <w:rPr>
                <w:rFonts w:ascii="Sylfaen" w:hAnsi="Sylfaen"/>
                <w:sz w:val="18"/>
                <w:szCs w:val="18"/>
                <w:lang w:val="ka-GE"/>
              </w:rPr>
            </w:pPr>
            <w:r w:rsidRPr="00FA1CEE">
              <w:rPr>
                <w:rFonts w:ascii="Sylfaen" w:hAnsi="Sylfaen" w:cs="Sylfaen"/>
                <w:sz w:val="18"/>
                <w:szCs w:val="18"/>
              </w:rPr>
              <w:t>პრაქტიკულ</w:t>
            </w:r>
            <w:r w:rsidRPr="00FA1CEE">
              <w:rPr>
                <w:sz w:val="18"/>
                <w:szCs w:val="18"/>
              </w:rPr>
              <w:t xml:space="preserve"> </w:t>
            </w:r>
            <w:r w:rsidRPr="00FA1CEE">
              <w:rPr>
                <w:rFonts w:ascii="Sylfaen" w:hAnsi="Sylfaen" w:cs="Sylfaen"/>
                <w:sz w:val="18"/>
                <w:szCs w:val="18"/>
              </w:rPr>
              <w:t>მეცადინეობებზე</w:t>
            </w:r>
            <w:r w:rsidRPr="00FA1CEE">
              <w:rPr>
                <w:rFonts w:ascii="Sylfaen" w:hAnsi="Sylfaen" w:cs="Sylfaen"/>
                <w:sz w:val="18"/>
                <w:szCs w:val="18"/>
                <w:lang w:val="ka-GE"/>
              </w:rPr>
              <w:t xml:space="preserve"> </w:t>
            </w:r>
            <w:r w:rsidRPr="00FA1CEE">
              <w:rPr>
                <w:rFonts w:ascii="Sylfaen" w:hAnsi="Sylfaen"/>
                <w:sz w:val="18"/>
                <w:szCs w:val="18"/>
                <w:lang w:val="ka-GE"/>
              </w:rPr>
              <w:t>მიმდინარეობს</w:t>
            </w:r>
            <w:r w:rsidRPr="00FA1CEE">
              <w:rPr>
                <w:rFonts w:ascii="Sylfaen" w:hAnsi="Sylfaen"/>
                <w:sz w:val="18"/>
                <w:szCs w:val="18"/>
              </w:rPr>
              <w:t xml:space="preserve"> </w:t>
            </w:r>
            <w:r w:rsidRPr="00FA1CEE">
              <w:rPr>
                <w:rFonts w:ascii="Sylfaen" w:hAnsi="Sylfaen" w:cs="Sylfaen"/>
                <w:sz w:val="18"/>
                <w:szCs w:val="18"/>
                <w:lang w:val="ka-GE"/>
              </w:rPr>
              <w:t>სალექციო</w:t>
            </w:r>
            <w:r w:rsidRPr="00FA1CEE">
              <w:rPr>
                <w:sz w:val="18"/>
                <w:szCs w:val="18"/>
              </w:rPr>
              <w:t xml:space="preserve"> </w:t>
            </w:r>
            <w:r w:rsidRPr="00FA1CEE">
              <w:rPr>
                <w:rFonts w:ascii="Sylfaen" w:hAnsi="Sylfaen" w:cs="Sylfaen"/>
                <w:sz w:val="18"/>
                <w:szCs w:val="18"/>
              </w:rPr>
              <w:t>მასალის</w:t>
            </w:r>
            <w:r w:rsidRPr="00FA1CEE">
              <w:rPr>
                <w:sz w:val="18"/>
                <w:szCs w:val="18"/>
              </w:rPr>
              <w:t xml:space="preserve"> </w:t>
            </w:r>
            <w:r w:rsidRPr="00FA1CEE">
              <w:rPr>
                <w:rFonts w:ascii="Sylfaen" w:hAnsi="Sylfaen" w:cs="Sylfaen"/>
                <w:sz w:val="18"/>
                <w:szCs w:val="18"/>
              </w:rPr>
              <w:t>ჯგუფური</w:t>
            </w:r>
            <w:r w:rsidRPr="00FA1CEE">
              <w:rPr>
                <w:sz w:val="18"/>
                <w:szCs w:val="18"/>
              </w:rPr>
              <w:t xml:space="preserve"> </w:t>
            </w:r>
            <w:r w:rsidRPr="00FA1CEE">
              <w:rPr>
                <w:rFonts w:ascii="Sylfaen" w:hAnsi="Sylfaen" w:cs="Sylfaen"/>
                <w:sz w:val="18"/>
                <w:szCs w:val="18"/>
              </w:rPr>
              <w:t>განხილვა</w:t>
            </w:r>
            <w:r w:rsidRPr="00FA1CEE">
              <w:rPr>
                <w:rFonts w:ascii="Sylfaen" w:hAnsi="Sylfaen"/>
                <w:sz w:val="18"/>
                <w:szCs w:val="18"/>
              </w:rPr>
              <w:t>,</w:t>
            </w:r>
            <w:r w:rsidRPr="00FA1CEE">
              <w:rPr>
                <w:rFonts w:ascii="Sylfaen" w:hAnsi="Sylfaen"/>
                <w:sz w:val="18"/>
                <w:szCs w:val="18"/>
                <w:lang w:val="ka-GE"/>
              </w:rPr>
              <w:t xml:space="preserve"> გაცნობიერება, ცოდნის გამყარება, </w:t>
            </w:r>
            <w:r w:rsidRPr="00FA1CEE">
              <w:rPr>
                <w:sz w:val="18"/>
                <w:szCs w:val="18"/>
              </w:rPr>
              <w:t xml:space="preserve"> </w:t>
            </w:r>
            <w:r w:rsidRPr="00FA1CEE">
              <w:rPr>
                <w:rFonts w:ascii="Sylfaen" w:hAnsi="Sylfaen" w:cs="Sylfaen"/>
                <w:sz w:val="18"/>
                <w:szCs w:val="18"/>
              </w:rPr>
              <w:t>დისკუსია</w:t>
            </w:r>
            <w:r w:rsidRPr="00FA1CEE">
              <w:rPr>
                <w:sz w:val="18"/>
                <w:szCs w:val="18"/>
              </w:rPr>
              <w:t>/</w:t>
            </w:r>
            <w:r w:rsidRPr="00FA1CEE">
              <w:rPr>
                <w:rFonts w:ascii="Sylfaen" w:hAnsi="Sylfaen" w:cs="Sylfaen"/>
                <w:sz w:val="18"/>
                <w:szCs w:val="18"/>
              </w:rPr>
              <w:t>დებატები</w:t>
            </w:r>
            <w:r w:rsidRPr="00FA1CEE">
              <w:rPr>
                <w:rFonts w:ascii="Sylfaen" w:hAnsi="Sylfaen"/>
                <w:sz w:val="18"/>
                <w:szCs w:val="18"/>
                <w:lang w:val="ka-GE"/>
              </w:rPr>
              <w:t>.</w:t>
            </w:r>
          </w:p>
          <w:p w14:paraId="58EBF272" w14:textId="77777777" w:rsidR="00AA6A98" w:rsidRPr="00FA1CEE" w:rsidRDefault="00AA6A98" w:rsidP="00B53629">
            <w:pPr>
              <w:spacing w:after="0" w:line="276" w:lineRule="auto"/>
              <w:jc w:val="both"/>
              <w:rPr>
                <w:rFonts w:ascii="Sylfaen" w:hAnsi="Sylfaen"/>
                <w:sz w:val="18"/>
                <w:szCs w:val="18"/>
                <w:lang w:val="ka-GE"/>
              </w:rPr>
            </w:pPr>
            <w:r w:rsidRPr="00FA1CEE">
              <w:rPr>
                <w:rFonts w:ascii="Sylfaen" w:hAnsi="Sylfaen" w:cs="Sylfaen"/>
                <w:sz w:val="18"/>
                <w:szCs w:val="18"/>
                <w:lang w:val="ka-GE"/>
              </w:rPr>
              <w:t>გამოყენებულია სტუდენტთა</w:t>
            </w:r>
            <w:r w:rsidRPr="00FA1CEE">
              <w:rPr>
                <w:rFonts w:ascii="Sylfaen" w:hAnsi="Sylfaen" w:cs="Sylfaen"/>
                <w:sz w:val="18"/>
                <w:szCs w:val="18"/>
              </w:rPr>
              <w:t xml:space="preserve"> </w:t>
            </w:r>
            <w:r w:rsidRPr="00FA1CEE">
              <w:rPr>
                <w:rFonts w:ascii="Sylfaen" w:hAnsi="Sylfaen" w:cs="Sylfaen"/>
                <w:sz w:val="18"/>
                <w:szCs w:val="18"/>
                <w:lang w:val="ka-GE"/>
              </w:rPr>
              <w:t>სემესტრული შეფასების შემდეგი მეთოდები: მასალის ზეპირი პრეზენტაცია</w:t>
            </w:r>
            <w:r w:rsidRPr="00FA1CEE">
              <w:rPr>
                <w:rFonts w:ascii="Sylfaen" w:hAnsi="Sylfaen"/>
                <w:sz w:val="18"/>
                <w:szCs w:val="18"/>
                <w:lang w:val="ka-GE"/>
              </w:rPr>
              <w:t xml:space="preserve">, ქვიზი, </w:t>
            </w:r>
            <w:r w:rsidRPr="00FA1CEE">
              <w:rPr>
                <w:rFonts w:ascii="Sylfaen" w:eastAsia="Calibri" w:hAnsi="Sylfaen"/>
                <w:sz w:val="18"/>
                <w:szCs w:val="18"/>
                <w:lang w:val="ka-GE"/>
              </w:rPr>
              <w:t>შუალედური შეფასება.</w:t>
            </w:r>
            <w:r w:rsidRPr="00FA1CEE">
              <w:rPr>
                <w:rFonts w:ascii="Sylfaen" w:hAnsi="Sylfaen"/>
                <w:sz w:val="18"/>
                <w:szCs w:val="18"/>
                <w:lang w:val="ka-GE"/>
              </w:rPr>
              <w:t xml:space="preserve"> </w:t>
            </w:r>
          </w:p>
          <w:p w14:paraId="6EC0E457" w14:textId="77777777" w:rsidR="00AA6A98" w:rsidRPr="00FA1CEE" w:rsidRDefault="00AA6A98" w:rsidP="00B53629">
            <w:pPr>
              <w:spacing w:after="0" w:line="276" w:lineRule="auto"/>
              <w:jc w:val="both"/>
              <w:rPr>
                <w:rFonts w:ascii="Sylfaen" w:hAnsi="Sylfaen"/>
                <w:sz w:val="18"/>
                <w:szCs w:val="18"/>
              </w:rPr>
            </w:pPr>
            <w:r w:rsidRPr="00FA1CEE">
              <w:rPr>
                <w:rFonts w:ascii="Sylfaen" w:hAnsi="Sylfaen" w:cs="Sylfaen"/>
                <w:sz w:val="18"/>
                <w:szCs w:val="18"/>
              </w:rPr>
              <w:t>სტუდენტის</w:t>
            </w:r>
            <w:r w:rsidRPr="00FA1CEE">
              <w:rPr>
                <w:rFonts w:ascii="Calibri" w:hAnsi="Calibri"/>
                <w:sz w:val="18"/>
                <w:szCs w:val="18"/>
              </w:rPr>
              <w:t xml:space="preserve"> </w:t>
            </w:r>
            <w:r w:rsidRPr="00FA1CEE">
              <w:rPr>
                <w:rFonts w:ascii="Sylfaen" w:hAnsi="Sylfaen" w:cs="Sylfaen"/>
                <w:sz w:val="18"/>
                <w:szCs w:val="18"/>
              </w:rPr>
              <w:t>დამოუკიდებელი</w:t>
            </w:r>
            <w:r w:rsidRPr="00FA1CEE">
              <w:rPr>
                <w:rFonts w:ascii="Calibri" w:hAnsi="Calibri"/>
                <w:sz w:val="18"/>
                <w:szCs w:val="18"/>
              </w:rPr>
              <w:t xml:space="preserve"> </w:t>
            </w:r>
            <w:r w:rsidRPr="00FA1CEE">
              <w:rPr>
                <w:rFonts w:ascii="Sylfaen" w:hAnsi="Sylfaen" w:cs="Sylfaen"/>
                <w:sz w:val="18"/>
                <w:szCs w:val="18"/>
              </w:rPr>
              <w:t>მუშაობისას</w:t>
            </w:r>
            <w:r w:rsidRPr="00FA1CEE">
              <w:rPr>
                <w:rFonts w:ascii="Calibri" w:hAnsi="Calibri"/>
                <w:sz w:val="18"/>
                <w:szCs w:val="18"/>
              </w:rPr>
              <w:t xml:space="preserve"> </w:t>
            </w:r>
            <w:r w:rsidRPr="00FA1CEE">
              <w:rPr>
                <w:rFonts w:ascii="Sylfaen" w:hAnsi="Sylfaen" w:cs="Sylfaen"/>
                <w:sz w:val="18"/>
                <w:szCs w:val="18"/>
              </w:rPr>
              <w:t>ხდება</w:t>
            </w:r>
            <w:r w:rsidRPr="00FA1CEE">
              <w:rPr>
                <w:rFonts w:ascii="Calibri" w:hAnsi="Calibri"/>
                <w:sz w:val="18"/>
                <w:szCs w:val="18"/>
              </w:rPr>
              <w:t xml:space="preserve"> </w:t>
            </w:r>
            <w:r w:rsidRPr="00FA1CEE">
              <w:rPr>
                <w:rFonts w:ascii="Sylfaen" w:hAnsi="Sylfaen" w:cs="Sylfaen"/>
                <w:sz w:val="18"/>
                <w:szCs w:val="18"/>
              </w:rPr>
              <w:t>მიწოდებული</w:t>
            </w:r>
            <w:r w:rsidRPr="00FA1CEE">
              <w:rPr>
                <w:rFonts w:ascii="Calibri" w:hAnsi="Calibri"/>
                <w:sz w:val="18"/>
                <w:szCs w:val="18"/>
              </w:rPr>
              <w:t xml:space="preserve"> </w:t>
            </w:r>
            <w:r w:rsidRPr="00FA1CEE">
              <w:rPr>
                <w:rFonts w:ascii="Sylfaen" w:hAnsi="Sylfaen" w:cs="Sylfaen"/>
                <w:sz w:val="18"/>
                <w:szCs w:val="18"/>
              </w:rPr>
              <w:t>მასალის</w:t>
            </w:r>
            <w:r w:rsidRPr="00FA1CEE">
              <w:rPr>
                <w:rFonts w:ascii="Calibri" w:hAnsi="Calibri"/>
                <w:sz w:val="18"/>
                <w:szCs w:val="18"/>
              </w:rPr>
              <w:t xml:space="preserve"> </w:t>
            </w:r>
            <w:r w:rsidRPr="00FA1CEE">
              <w:rPr>
                <w:rFonts w:ascii="Sylfaen" w:hAnsi="Sylfaen"/>
                <w:sz w:val="18"/>
                <w:szCs w:val="18"/>
                <w:lang w:val="ka-GE"/>
              </w:rPr>
              <w:t xml:space="preserve">შესწავლა, </w:t>
            </w:r>
            <w:r w:rsidRPr="00FA1CEE">
              <w:rPr>
                <w:rFonts w:ascii="Sylfaen" w:hAnsi="Sylfaen" w:cs="Sylfaen"/>
                <w:sz w:val="18"/>
                <w:szCs w:val="18"/>
              </w:rPr>
              <w:t>გაცნობიერება</w:t>
            </w:r>
            <w:r w:rsidRPr="00FA1CEE">
              <w:rPr>
                <w:rFonts w:ascii="Calibri" w:hAnsi="Calibri"/>
                <w:sz w:val="18"/>
                <w:szCs w:val="18"/>
              </w:rPr>
              <w:t xml:space="preserve"> </w:t>
            </w:r>
            <w:r w:rsidRPr="00FA1CEE">
              <w:rPr>
                <w:rFonts w:ascii="Sylfaen" w:hAnsi="Sylfaen" w:cs="Sylfaen"/>
                <w:sz w:val="18"/>
                <w:szCs w:val="18"/>
              </w:rPr>
              <w:t>და</w:t>
            </w:r>
            <w:r w:rsidRPr="00FA1CEE">
              <w:rPr>
                <w:rFonts w:ascii="Calibri" w:hAnsi="Calibri"/>
                <w:sz w:val="18"/>
                <w:szCs w:val="18"/>
              </w:rPr>
              <w:t xml:space="preserve"> </w:t>
            </w:r>
            <w:r w:rsidRPr="00FA1CEE">
              <w:rPr>
                <w:rFonts w:ascii="Sylfaen" w:hAnsi="Sylfaen" w:cs="Sylfaen"/>
                <w:sz w:val="18"/>
                <w:szCs w:val="18"/>
              </w:rPr>
              <w:t>ანალიზი</w:t>
            </w:r>
            <w:r w:rsidRPr="00FA1CEE">
              <w:rPr>
                <w:rFonts w:ascii="Sylfaen" w:hAnsi="Sylfaen"/>
                <w:sz w:val="18"/>
                <w:szCs w:val="18"/>
                <w:lang w:val="ka-GE"/>
              </w:rPr>
              <w:t>.</w:t>
            </w:r>
          </w:p>
          <w:p w14:paraId="7904D124" w14:textId="77777777" w:rsidR="00AA6A98" w:rsidRPr="00FA1CEE" w:rsidRDefault="00AA6A98" w:rsidP="00B53629">
            <w:pPr>
              <w:spacing w:after="0" w:line="276" w:lineRule="auto"/>
              <w:rPr>
                <w:rFonts w:ascii="Sylfaen" w:hAnsi="Sylfaen" w:cs="Sylfaen"/>
                <w:sz w:val="18"/>
                <w:szCs w:val="18"/>
              </w:rPr>
            </w:pPr>
          </w:p>
        </w:tc>
      </w:tr>
      <w:tr w:rsidR="00B343CE" w:rsidRPr="00FA1CEE" w14:paraId="334697BC" w14:textId="77777777" w:rsidTr="008426C4">
        <w:trPr>
          <w:trHeight w:val="647"/>
        </w:trPr>
        <w:tc>
          <w:tcPr>
            <w:tcW w:w="2410" w:type="dxa"/>
            <w:tcBorders>
              <w:top w:val="single" w:sz="4" w:space="0" w:color="auto"/>
              <w:left w:val="single" w:sz="4" w:space="0" w:color="auto"/>
              <w:bottom w:val="single" w:sz="4" w:space="0" w:color="auto"/>
              <w:right w:val="single" w:sz="4" w:space="0" w:color="auto"/>
            </w:tcBorders>
            <w:hideMark/>
          </w:tcPr>
          <w:p w14:paraId="2E635FB2" w14:textId="1C95987D" w:rsidR="00177F26" w:rsidRPr="00FA1CEE" w:rsidRDefault="00177F26" w:rsidP="00B53629">
            <w:pPr>
              <w:spacing w:after="0" w:line="276" w:lineRule="auto"/>
              <w:jc w:val="both"/>
              <w:rPr>
                <w:rFonts w:ascii="AcadNusx" w:hAnsi="AcadNusx"/>
                <w:b/>
                <w:sz w:val="18"/>
                <w:szCs w:val="18"/>
              </w:rPr>
            </w:pPr>
            <w:r w:rsidRPr="00FA1CEE">
              <w:rPr>
                <w:rFonts w:ascii="Sylfaen" w:hAnsi="Sylfaen"/>
                <w:b/>
                <w:sz w:val="18"/>
                <w:szCs w:val="18"/>
              </w:rPr>
              <w:t>შეფასების კრიტერიუმები</w:t>
            </w:r>
          </w:p>
        </w:tc>
        <w:tc>
          <w:tcPr>
            <w:tcW w:w="8075" w:type="dxa"/>
            <w:tcBorders>
              <w:top w:val="single" w:sz="4" w:space="0" w:color="auto"/>
              <w:left w:val="single" w:sz="4" w:space="0" w:color="auto"/>
              <w:bottom w:val="single" w:sz="4" w:space="0" w:color="auto"/>
              <w:right w:val="single" w:sz="4" w:space="0" w:color="auto"/>
            </w:tcBorders>
          </w:tcPr>
          <w:p w14:paraId="355B0A07" w14:textId="77777777" w:rsidR="00B115AA" w:rsidRPr="00FA1CEE" w:rsidRDefault="00B115AA" w:rsidP="00B53629">
            <w:pPr>
              <w:spacing w:after="0" w:line="276" w:lineRule="auto"/>
              <w:rPr>
                <w:rFonts w:ascii="AcadNusx" w:hAnsi="AcadNusx"/>
                <w:sz w:val="18"/>
                <w:szCs w:val="18"/>
                <w:lang w:val="de-DE"/>
              </w:rPr>
            </w:pPr>
            <w:r w:rsidRPr="00FA1CEE">
              <w:rPr>
                <w:rFonts w:ascii="Sylfaen" w:hAnsi="Sylfaen"/>
                <w:sz w:val="18"/>
                <w:szCs w:val="18"/>
                <w:lang w:val="de-DE"/>
              </w:rPr>
              <w:t>შეფასების სისტემა უშვებს:</w:t>
            </w:r>
          </w:p>
          <w:p w14:paraId="009C8AA2" w14:textId="77777777" w:rsidR="00B115AA" w:rsidRPr="00FA1CEE" w:rsidRDefault="00B115AA" w:rsidP="00B53629">
            <w:pPr>
              <w:pStyle w:val="ListParagraph"/>
              <w:numPr>
                <w:ilvl w:val="0"/>
                <w:numId w:val="1"/>
              </w:numPr>
              <w:spacing w:after="0" w:line="276" w:lineRule="auto"/>
              <w:ind w:left="0"/>
              <w:rPr>
                <w:rFonts w:ascii="AcadNusx" w:hAnsi="AcadNusx"/>
                <w:sz w:val="18"/>
                <w:szCs w:val="18"/>
                <w:lang w:val="de-DE"/>
              </w:rPr>
            </w:pPr>
            <w:r w:rsidRPr="00FA1CEE">
              <w:rPr>
                <w:rFonts w:ascii="Sylfaen" w:hAnsi="Sylfaen"/>
                <w:b/>
                <w:sz w:val="18"/>
                <w:szCs w:val="18"/>
                <w:lang w:val="de-DE"/>
              </w:rPr>
              <w:t>ხუთი სახის დადებით შეფასებას</w:t>
            </w:r>
            <w:r w:rsidRPr="00FA1CEE">
              <w:rPr>
                <w:rFonts w:ascii="Sylfaen" w:hAnsi="Sylfaen"/>
                <w:sz w:val="18"/>
                <w:szCs w:val="18"/>
                <w:lang w:val="de-DE"/>
              </w:rPr>
              <w:t>:</w:t>
            </w:r>
          </w:p>
          <w:p w14:paraId="107F2566" w14:textId="77777777" w:rsidR="00B115AA" w:rsidRPr="00FA1CEE" w:rsidRDefault="00B115AA" w:rsidP="00B53629">
            <w:pPr>
              <w:autoSpaceDE w:val="0"/>
              <w:autoSpaceDN w:val="0"/>
              <w:adjustRightInd w:val="0"/>
              <w:spacing w:after="0" w:line="276" w:lineRule="auto"/>
              <w:rPr>
                <w:rFonts w:ascii="AcadNusx" w:hAnsi="AcadNusx" w:cs="AcadNusx"/>
                <w:sz w:val="18"/>
                <w:szCs w:val="18"/>
              </w:rPr>
            </w:pPr>
            <w:r w:rsidRPr="00FA1CEE">
              <w:rPr>
                <w:rFonts w:ascii="Sylfaen" w:hAnsi="Sylfaen"/>
                <w:sz w:val="18"/>
                <w:szCs w:val="18"/>
                <w:lang w:val="de-DE"/>
              </w:rPr>
              <w:t>ა.ა) (</w:t>
            </w:r>
            <w:r w:rsidRPr="00FA1CEE">
              <w:rPr>
                <w:b/>
                <w:sz w:val="18"/>
                <w:szCs w:val="18"/>
              </w:rPr>
              <w:t xml:space="preserve"> A ) </w:t>
            </w:r>
            <w:r w:rsidRPr="00FA1CEE">
              <w:rPr>
                <w:rFonts w:ascii="Sylfaen" w:hAnsi="Sylfaen" w:cs="AcadNusx"/>
                <w:b/>
                <w:sz w:val="18"/>
                <w:szCs w:val="18"/>
              </w:rPr>
              <w:t>ფრიადი  –</w:t>
            </w:r>
            <w:r w:rsidRPr="00FA1CEE">
              <w:rPr>
                <w:rFonts w:ascii="Sylfaen" w:hAnsi="Sylfaen" w:cs="AcadNusx"/>
                <w:sz w:val="18"/>
                <w:szCs w:val="18"/>
              </w:rPr>
              <w:t>მაქსიმალური შეფასების 91% –100%;</w:t>
            </w:r>
          </w:p>
          <w:p w14:paraId="78CA6489" w14:textId="77777777" w:rsidR="00B115AA" w:rsidRPr="00FA1CEE" w:rsidRDefault="00B115AA" w:rsidP="00B53629">
            <w:pPr>
              <w:autoSpaceDE w:val="0"/>
              <w:autoSpaceDN w:val="0"/>
              <w:adjustRightInd w:val="0"/>
              <w:spacing w:after="0" w:line="276" w:lineRule="auto"/>
              <w:rPr>
                <w:b/>
                <w:sz w:val="18"/>
                <w:szCs w:val="18"/>
              </w:rPr>
            </w:pPr>
            <w:r w:rsidRPr="00FA1CEE">
              <w:rPr>
                <w:rFonts w:ascii="Sylfaen" w:hAnsi="Sylfaen" w:cs="AcadNusx"/>
                <w:sz w:val="18"/>
                <w:szCs w:val="18"/>
              </w:rPr>
              <w:t xml:space="preserve">ა.ბ) ( </w:t>
            </w:r>
            <w:r w:rsidRPr="00FA1CEE">
              <w:rPr>
                <w:b/>
                <w:sz w:val="18"/>
                <w:szCs w:val="18"/>
              </w:rPr>
              <w:t xml:space="preserve">B ) </w:t>
            </w:r>
            <w:r w:rsidRPr="00FA1CEE">
              <w:rPr>
                <w:rFonts w:ascii="Sylfaen" w:hAnsi="Sylfaen" w:cs="AcadNusx"/>
                <w:b/>
                <w:sz w:val="18"/>
                <w:szCs w:val="18"/>
              </w:rPr>
              <w:t xml:space="preserve">ძალიან კარგი – </w:t>
            </w:r>
            <w:r w:rsidRPr="00FA1CEE">
              <w:rPr>
                <w:rFonts w:ascii="Sylfaen" w:hAnsi="Sylfaen" w:cs="AcadNusx"/>
                <w:sz w:val="18"/>
                <w:szCs w:val="18"/>
              </w:rPr>
              <w:t>მაქსიმალური შეფასების 81-90 %;</w:t>
            </w:r>
          </w:p>
          <w:p w14:paraId="077FE71A" w14:textId="77777777" w:rsidR="00B115AA" w:rsidRPr="00FA1CEE" w:rsidRDefault="00B115AA" w:rsidP="00B53629">
            <w:pPr>
              <w:autoSpaceDE w:val="0"/>
              <w:autoSpaceDN w:val="0"/>
              <w:adjustRightInd w:val="0"/>
              <w:spacing w:after="0" w:line="276" w:lineRule="auto"/>
              <w:rPr>
                <w:b/>
                <w:sz w:val="18"/>
                <w:szCs w:val="18"/>
              </w:rPr>
            </w:pPr>
            <w:r w:rsidRPr="00FA1CEE">
              <w:rPr>
                <w:b/>
                <w:sz w:val="18"/>
                <w:szCs w:val="18"/>
              </w:rPr>
              <w:t xml:space="preserve">  </w:t>
            </w:r>
            <w:r w:rsidRPr="00FA1CEE">
              <w:rPr>
                <w:rFonts w:ascii="Sylfaen" w:hAnsi="Sylfaen"/>
                <w:sz w:val="18"/>
                <w:szCs w:val="18"/>
              </w:rPr>
              <w:t>ა.გ)</w:t>
            </w:r>
            <w:r w:rsidRPr="00FA1CEE">
              <w:rPr>
                <w:b/>
                <w:sz w:val="18"/>
                <w:szCs w:val="18"/>
              </w:rPr>
              <w:t xml:space="preserve">  ( C ) </w:t>
            </w:r>
            <w:r w:rsidRPr="00FA1CEE">
              <w:rPr>
                <w:rFonts w:ascii="Sylfaen" w:hAnsi="Sylfaen" w:cs="AcadNusx"/>
                <w:b/>
                <w:sz w:val="18"/>
                <w:szCs w:val="18"/>
              </w:rPr>
              <w:t xml:space="preserve">კარგი – </w:t>
            </w:r>
            <w:r w:rsidRPr="00FA1CEE">
              <w:rPr>
                <w:rFonts w:ascii="Sylfaen" w:hAnsi="Sylfaen" w:cs="AcadNusx"/>
                <w:sz w:val="18"/>
                <w:szCs w:val="18"/>
              </w:rPr>
              <w:t>მაქსიმალური შეფასების 71-80 %;</w:t>
            </w:r>
          </w:p>
          <w:p w14:paraId="50D18DF6" w14:textId="77777777" w:rsidR="00B115AA" w:rsidRPr="00FA1CEE" w:rsidRDefault="00B115AA" w:rsidP="00B53629">
            <w:pPr>
              <w:autoSpaceDE w:val="0"/>
              <w:autoSpaceDN w:val="0"/>
              <w:adjustRightInd w:val="0"/>
              <w:spacing w:after="0" w:line="276" w:lineRule="auto"/>
              <w:rPr>
                <w:b/>
                <w:sz w:val="18"/>
                <w:szCs w:val="18"/>
              </w:rPr>
            </w:pPr>
            <w:r w:rsidRPr="00FA1CEE">
              <w:rPr>
                <w:rFonts w:ascii="Sylfaen" w:hAnsi="Sylfaen"/>
                <w:sz w:val="18"/>
                <w:szCs w:val="18"/>
              </w:rPr>
              <w:t xml:space="preserve"> ა.დ) ( </w:t>
            </w:r>
            <w:r w:rsidRPr="00FA1CEE">
              <w:rPr>
                <w:b/>
                <w:sz w:val="18"/>
                <w:szCs w:val="18"/>
              </w:rPr>
              <w:t xml:space="preserve">D ) </w:t>
            </w:r>
            <w:r w:rsidRPr="00FA1CEE">
              <w:rPr>
                <w:rFonts w:ascii="Sylfaen" w:hAnsi="Sylfaen" w:cs="AcadNusx"/>
                <w:b/>
                <w:sz w:val="18"/>
                <w:szCs w:val="18"/>
              </w:rPr>
              <w:t xml:space="preserve">დამაკმაყოფილებელი – </w:t>
            </w:r>
            <w:r w:rsidRPr="00FA1CEE">
              <w:rPr>
                <w:rFonts w:ascii="Sylfaen" w:hAnsi="Sylfaen" w:cs="AcadNusx"/>
                <w:sz w:val="18"/>
                <w:szCs w:val="18"/>
              </w:rPr>
              <w:t>მაქსიმალური შეფასების 61-70%;</w:t>
            </w:r>
          </w:p>
          <w:p w14:paraId="123FF514" w14:textId="77777777" w:rsidR="00B115AA" w:rsidRPr="00FA1CEE" w:rsidRDefault="00B115AA" w:rsidP="00B53629">
            <w:pPr>
              <w:autoSpaceDE w:val="0"/>
              <w:autoSpaceDN w:val="0"/>
              <w:adjustRightInd w:val="0"/>
              <w:spacing w:after="0" w:line="276" w:lineRule="auto"/>
              <w:rPr>
                <w:rFonts w:ascii="AcadNusx" w:hAnsi="AcadNusx" w:cs="AcadNusx"/>
                <w:sz w:val="18"/>
                <w:szCs w:val="18"/>
              </w:rPr>
            </w:pPr>
            <w:r w:rsidRPr="00FA1CEE">
              <w:rPr>
                <w:rFonts w:ascii="Sylfaen" w:hAnsi="Sylfaen"/>
                <w:sz w:val="18"/>
                <w:szCs w:val="18"/>
              </w:rPr>
              <w:t xml:space="preserve"> ა.ე) ( </w:t>
            </w:r>
            <w:r w:rsidRPr="00FA1CEE">
              <w:rPr>
                <w:b/>
                <w:sz w:val="18"/>
                <w:szCs w:val="18"/>
              </w:rPr>
              <w:t xml:space="preserve">E ) </w:t>
            </w:r>
            <w:r w:rsidRPr="00FA1CEE">
              <w:rPr>
                <w:rFonts w:ascii="Sylfaen" w:hAnsi="Sylfaen" w:cs="AcadNusx"/>
                <w:b/>
                <w:sz w:val="18"/>
                <w:szCs w:val="18"/>
              </w:rPr>
              <w:t xml:space="preserve">საკმარისი – </w:t>
            </w:r>
            <w:r w:rsidRPr="00FA1CEE">
              <w:rPr>
                <w:rFonts w:ascii="Sylfaen" w:hAnsi="Sylfaen" w:cs="AcadNusx"/>
                <w:sz w:val="18"/>
                <w:szCs w:val="18"/>
              </w:rPr>
              <w:t>მაქსიმალური შეფასების 51-60 %.</w:t>
            </w:r>
          </w:p>
          <w:p w14:paraId="3AA9CA85" w14:textId="77777777" w:rsidR="00B115AA" w:rsidRPr="00FA1CEE" w:rsidRDefault="00B115AA" w:rsidP="00B53629">
            <w:pPr>
              <w:autoSpaceDE w:val="0"/>
              <w:autoSpaceDN w:val="0"/>
              <w:adjustRightInd w:val="0"/>
              <w:spacing w:after="0" w:line="276" w:lineRule="auto"/>
              <w:rPr>
                <w:b/>
                <w:sz w:val="18"/>
                <w:szCs w:val="18"/>
              </w:rPr>
            </w:pPr>
          </w:p>
          <w:p w14:paraId="1ECB2A62" w14:textId="77777777" w:rsidR="00B115AA" w:rsidRPr="00FA1CEE" w:rsidRDefault="00B115AA" w:rsidP="00B53629">
            <w:pPr>
              <w:autoSpaceDE w:val="0"/>
              <w:autoSpaceDN w:val="0"/>
              <w:adjustRightInd w:val="0"/>
              <w:spacing w:after="0" w:line="276" w:lineRule="auto"/>
              <w:rPr>
                <w:rFonts w:ascii="AcadNusx" w:hAnsi="AcadNusx"/>
                <w:b/>
                <w:sz w:val="18"/>
                <w:szCs w:val="18"/>
              </w:rPr>
            </w:pPr>
            <w:r w:rsidRPr="00FA1CEE">
              <w:rPr>
                <w:rFonts w:ascii="Sylfaen" w:hAnsi="Sylfaen"/>
                <w:b/>
                <w:sz w:val="18"/>
                <w:szCs w:val="18"/>
              </w:rPr>
              <w:t xml:space="preserve">   ბ) ორი სახის უარყოფით შეფასებას:</w:t>
            </w:r>
          </w:p>
          <w:p w14:paraId="7325B1D0" w14:textId="77777777" w:rsidR="00B115AA" w:rsidRPr="00FA1CEE" w:rsidRDefault="00B115AA" w:rsidP="00B53629">
            <w:pPr>
              <w:autoSpaceDE w:val="0"/>
              <w:autoSpaceDN w:val="0"/>
              <w:adjustRightInd w:val="0"/>
              <w:spacing w:after="0" w:line="276" w:lineRule="auto"/>
              <w:rPr>
                <w:rFonts w:ascii="AcadNusx" w:hAnsi="AcadNusx"/>
                <w:b/>
                <w:sz w:val="18"/>
                <w:szCs w:val="18"/>
              </w:rPr>
            </w:pPr>
          </w:p>
          <w:p w14:paraId="08236BF5" w14:textId="77777777" w:rsidR="00B115AA" w:rsidRPr="00FA1CEE" w:rsidRDefault="00B115AA" w:rsidP="00B53629">
            <w:pPr>
              <w:spacing w:after="0" w:line="276" w:lineRule="auto"/>
              <w:rPr>
                <w:rFonts w:ascii="AcadNusx" w:hAnsi="AcadNusx" w:cs="AcadNusx"/>
                <w:sz w:val="18"/>
                <w:szCs w:val="18"/>
              </w:rPr>
            </w:pPr>
            <w:r w:rsidRPr="00FA1CEE">
              <w:rPr>
                <w:rFonts w:ascii="Sylfaen" w:hAnsi="Sylfaen"/>
                <w:sz w:val="18"/>
                <w:szCs w:val="18"/>
              </w:rPr>
              <w:lastRenderedPageBreak/>
              <w:t xml:space="preserve">      ბ.ა) (</w:t>
            </w:r>
            <w:r w:rsidRPr="00FA1CEE">
              <w:rPr>
                <w:b/>
                <w:sz w:val="18"/>
                <w:szCs w:val="18"/>
              </w:rPr>
              <w:t>FX)</w:t>
            </w:r>
            <w:r w:rsidRPr="00FA1CEE">
              <w:rPr>
                <w:rFonts w:ascii="Sylfaen" w:hAnsi="Sylfaen" w:cs="AcadNusx"/>
                <w:b/>
                <w:sz w:val="18"/>
                <w:szCs w:val="18"/>
              </w:rPr>
              <w:t xml:space="preserve"> ვერ ჩააბარა– </w:t>
            </w:r>
            <w:r w:rsidRPr="00FA1CEE">
              <w:rPr>
                <w:rFonts w:ascii="Sylfaen" w:hAnsi="Sylfaen" w:cs="AcadNusx"/>
                <w:sz w:val="18"/>
                <w:szCs w:val="18"/>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51F13EFD" w14:textId="77777777" w:rsidR="00B115AA" w:rsidRPr="00FA1CEE" w:rsidRDefault="00B115AA" w:rsidP="00B53629">
            <w:pPr>
              <w:spacing w:after="0" w:line="276" w:lineRule="auto"/>
              <w:rPr>
                <w:rFonts w:ascii="Sylfaen" w:hAnsi="Sylfaen" w:cs="AcadNusx"/>
                <w:sz w:val="18"/>
                <w:szCs w:val="18"/>
                <w:lang w:val="ka-GE"/>
              </w:rPr>
            </w:pPr>
            <w:r w:rsidRPr="00FA1CEE">
              <w:rPr>
                <w:rFonts w:ascii="Sylfaen" w:hAnsi="Sylfaen" w:cs="AcadNusx"/>
                <w:sz w:val="18"/>
                <w:szCs w:val="18"/>
              </w:rPr>
              <w:t xml:space="preserve">     ბ.ბ)  (</w:t>
            </w:r>
            <w:r w:rsidRPr="00FA1CEE">
              <w:rPr>
                <w:b/>
                <w:sz w:val="18"/>
                <w:szCs w:val="18"/>
                <w:lang w:val="pt-PT"/>
              </w:rPr>
              <w:t xml:space="preserve">F) </w:t>
            </w:r>
            <w:r w:rsidRPr="00FA1CEE">
              <w:rPr>
                <w:rFonts w:ascii="Sylfaen" w:hAnsi="Sylfaen" w:cs="AcadNusx"/>
                <w:b/>
                <w:sz w:val="18"/>
                <w:szCs w:val="18"/>
                <w:lang w:val="pt-PT"/>
              </w:rPr>
              <w:t xml:space="preserve">ჩაიჭრა – </w:t>
            </w:r>
            <w:r w:rsidRPr="00FA1CEE">
              <w:rPr>
                <w:rFonts w:ascii="Sylfaen" w:hAnsi="Sylfaen" w:cs="AcadNusx"/>
                <w:sz w:val="18"/>
                <w:szCs w:val="18"/>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2F0A5776" w14:textId="77777777" w:rsidR="00B115AA" w:rsidRPr="00FA1CEE" w:rsidRDefault="00B115AA" w:rsidP="00B53629">
            <w:pPr>
              <w:spacing w:after="0" w:line="276" w:lineRule="auto"/>
              <w:rPr>
                <w:rFonts w:ascii="Sylfaen" w:hAnsi="Sylfaen" w:cs="AcadNusx"/>
                <w:sz w:val="18"/>
                <w:szCs w:val="18"/>
                <w:lang w:val="ka-GE"/>
              </w:rPr>
            </w:pPr>
          </w:p>
          <w:p w14:paraId="48ACE0D1" w14:textId="77777777" w:rsidR="00412A0D" w:rsidRPr="00356D9C" w:rsidRDefault="00412A0D" w:rsidP="00412A0D">
            <w:pPr>
              <w:spacing w:after="0" w:line="360" w:lineRule="auto"/>
              <w:jc w:val="center"/>
              <w:rPr>
                <w:rFonts w:ascii="Sylfaen" w:hAnsi="Sylfaen"/>
                <w:b/>
                <w:sz w:val="20"/>
                <w:szCs w:val="20"/>
              </w:rPr>
            </w:pPr>
          </w:p>
          <w:p w14:paraId="2B39992E" w14:textId="77777777" w:rsidR="00412A0D" w:rsidRPr="00356D9C" w:rsidRDefault="00412A0D" w:rsidP="00412A0D">
            <w:pPr>
              <w:autoSpaceDE w:val="0"/>
              <w:autoSpaceDN w:val="0"/>
              <w:adjustRightInd w:val="0"/>
              <w:spacing w:after="0" w:line="360" w:lineRule="auto"/>
              <w:ind w:firstLine="324"/>
              <w:jc w:val="both"/>
              <w:rPr>
                <w:rFonts w:ascii="Sylfaen" w:hAnsi="Sylfaen" w:cs="Sylfaen"/>
                <w:b/>
                <w:bCs/>
                <w:sz w:val="20"/>
                <w:szCs w:val="20"/>
                <w:lang w:val="ka-GE"/>
              </w:rPr>
            </w:pPr>
            <w:r w:rsidRPr="00356D9C">
              <w:rPr>
                <w:rFonts w:ascii="Sylfaen" w:hAnsi="Sylfaen" w:cs="Sylfaen"/>
                <w:sz w:val="20"/>
                <w:szCs w:val="20"/>
                <w:lang w:val="ka-GE"/>
              </w:rPr>
              <w:t xml:space="preserve">სტუდენტთა ცოდნის შეფასება ხდება </w:t>
            </w:r>
            <w:r w:rsidRPr="00356D9C">
              <w:rPr>
                <w:rFonts w:ascii="Sylfaen" w:hAnsi="Sylfaen" w:cs="Sylfaen"/>
                <w:b/>
                <w:bCs/>
                <w:sz w:val="20"/>
                <w:szCs w:val="20"/>
                <w:lang w:val="ka-GE"/>
              </w:rPr>
              <w:t xml:space="preserve">100-ქულიანი სისტემით. </w:t>
            </w:r>
          </w:p>
          <w:p w14:paraId="5BB638B9" w14:textId="77777777" w:rsidR="00412A0D" w:rsidRPr="00356D9C" w:rsidRDefault="00412A0D" w:rsidP="00412A0D">
            <w:pPr>
              <w:autoSpaceDE w:val="0"/>
              <w:autoSpaceDN w:val="0"/>
              <w:adjustRightInd w:val="0"/>
              <w:spacing w:after="0" w:line="360" w:lineRule="auto"/>
              <w:ind w:firstLine="324"/>
              <w:jc w:val="both"/>
              <w:rPr>
                <w:rFonts w:ascii="Sylfaen" w:hAnsi="Sylfaen" w:cs="Sylfaen"/>
                <w:b/>
                <w:sz w:val="20"/>
                <w:szCs w:val="20"/>
                <w:lang w:val="ka-GE"/>
              </w:rPr>
            </w:pPr>
            <w:r w:rsidRPr="00356D9C">
              <w:rPr>
                <w:rFonts w:ascii="Sylfaen" w:hAnsi="Sylfaen" w:cs="Sylfaen"/>
                <w:sz w:val="20"/>
                <w:szCs w:val="20"/>
                <w:lang w:val="ka-GE"/>
              </w:rPr>
              <w:t xml:space="preserve"> სემესტრული შეფასება ითვალისწინებს აუცილებელ კომპონენ</w:t>
            </w:r>
            <w:r w:rsidRPr="00356D9C">
              <w:rPr>
                <w:rFonts w:ascii="Sylfaen" w:hAnsi="Sylfaen" w:cs="Sylfaen"/>
                <w:sz w:val="20"/>
                <w:szCs w:val="20"/>
                <w:lang w:val="ka-GE"/>
              </w:rPr>
              <w:softHyphen/>
              <w:t xml:space="preserve">ტებს - </w:t>
            </w:r>
            <w:r w:rsidRPr="00356D9C">
              <w:rPr>
                <w:rFonts w:ascii="Sylfaen" w:hAnsi="Sylfaen" w:cs="Sylfaen"/>
                <w:b/>
                <w:sz w:val="20"/>
                <w:szCs w:val="20"/>
                <w:lang w:val="ka-GE"/>
              </w:rPr>
              <w:t>შუალე</w:t>
            </w:r>
            <w:r w:rsidRPr="00356D9C">
              <w:rPr>
                <w:rFonts w:ascii="Sylfaen" w:hAnsi="Sylfaen" w:cs="Sylfaen"/>
                <w:b/>
                <w:sz w:val="20"/>
                <w:szCs w:val="20"/>
                <w:lang w:val="ka-GE"/>
              </w:rPr>
              <w:softHyphen/>
              <w:t>დურ შეფასებებს</w:t>
            </w:r>
            <w:r w:rsidRPr="00356D9C">
              <w:rPr>
                <w:rFonts w:ascii="Sylfaen" w:hAnsi="Sylfaen" w:cs="Sylfaen"/>
                <w:sz w:val="20"/>
                <w:szCs w:val="20"/>
                <w:lang w:val="ka-GE"/>
              </w:rPr>
              <w:t xml:space="preserve"> და </w:t>
            </w:r>
            <w:r w:rsidRPr="00356D9C">
              <w:rPr>
                <w:rFonts w:ascii="Sylfaen" w:hAnsi="Sylfaen" w:cs="Sylfaen"/>
                <w:b/>
                <w:sz w:val="20"/>
                <w:szCs w:val="20"/>
                <w:lang w:val="ka-GE"/>
              </w:rPr>
              <w:t>დასკვნით</w:t>
            </w:r>
            <w:r w:rsidRPr="00356D9C">
              <w:rPr>
                <w:rFonts w:ascii="Sylfaen" w:hAnsi="Sylfaen" w:cs="Sylfaen"/>
                <w:sz w:val="20"/>
                <w:szCs w:val="20"/>
                <w:lang w:val="ka-GE"/>
              </w:rPr>
              <w:t xml:space="preserve"> გამოცდას. თითოეულ კომპონენტს  თავისი პროცენ</w:t>
            </w:r>
            <w:r w:rsidRPr="00356D9C">
              <w:rPr>
                <w:rFonts w:ascii="Sylfaen" w:hAnsi="Sylfaen" w:cs="Sylfaen"/>
                <w:sz w:val="20"/>
                <w:szCs w:val="20"/>
                <w:lang w:val="ka-GE"/>
              </w:rPr>
              <w:softHyphen/>
              <w:t>ტული წილი აქვს შეფასების საერთო სისტემაში</w:t>
            </w:r>
            <w:r>
              <w:rPr>
                <w:rFonts w:ascii="Sylfaen" w:hAnsi="Sylfaen" w:cs="Sylfaen"/>
                <w:sz w:val="20"/>
                <w:szCs w:val="20"/>
                <w:lang w:val="ka-GE"/>
              </w:rPr>
              <w:t xml:space="preserve">, კერძოდ: </w:t>
            </w:r>
            <w:r w:rsidRPr="00356D9C">
              <w:rPr>
                <w:rFonts w:ascii="Sylfaen" w:hAnsi="Sylfaen" w:cs="Sylfaen"/>
                <w:b/>
                <w:sz w:val="20"/>
                <w:szCs w:val="20"/>
                <w:lang w:val="ka-GE"/>
              </w:rPr>
              <w:t>შუა</w:t>
            </w:r>
            <w:r w:rsidRPr="00356D9C">
              <w:rPr>
                <w:rFonts w:ascii="Sylfaen" w:hAnsi="Sylfaen" w:cs="Sylfaen"/>
                <w:b/>
                <w:sz w:val="20"/>
                <w:szCs w:val="20"/>
                <w:lang w:val="ka-GE"/>
              </w:rPr>
              <w:softHyphen/>
              <w:t>ლედ</w:t>
            </w:r>
            <w:r>
              <w:rPr>
                <w:rFonts w:ascii="Sylfaen" w:hAnsi="Sylfaen" w:cs="Sylfaen"/>
                <w:b/>
                <w:sz w:val="20"/>
                <w:szCs w:val="20"/>
                <w:lang w:val="ka-GE"/>
              </w:rPr>
              <w:t>უ</w:t>
            </w:r>
            <w:r w:rsidRPr="00356D9C">
              <w:rPr>
                <w:rFonts w:ascii="Sylfaen" w:hAnsi="Sylfaen" w:cs="Sylfaen"/>
                <w:b/>
                <w:sz w:val="20"/>
                <w:szCs w:val="20"/>
                <w:lang w:val="ka-GE"/>
              </w:rPr>
              <w:t>რი</w:t>
            </w:r>
            <w:r w:rsidRPr="00356D9C">
              <w:rPr>
                <w:rFonts w:ascii="Sylfaen" w:hAnsi="Sylfaen" w:cs="Sylfaen"/>
                <w:sz w:val="20"/>
                <w:szCs w:val="20"/>
                <w:lang w:val="ka-GE"/>
              </w:rPr>
              <w:t xml:space="preserve"> შეფასებები მოიცავს შეფასების </w:t>
            </w:r>
            <w:r w:rsidRPr="00FB0994">
              <w:rPr>
                <w:rFonts w:ascii="Sylfaen" w:hAnsi="Sylfaen" w:cs="Sylfaen"/>
                <w:b/>
                <w:bCs/>
                <w:sz w:val="20"/>
                <w:szCs w:val="20"/>
                <w:lang w:val="ka-GE"/>
              </w:rPr>
              <w:t>6</w:t>
            </w:r>
            <w:r w:rsidRPr="00356D9C">
              <w:rPr>
                <w:rFonts w:ascii="Sylfaen" w:hAnsi="Sylfaen" w:cs="Sylfaen"/>
                <w:b/>
                <w:sz w:val="20"/>
                <w:szCs w:val="20"/>
                <w:lang w:val="ka-GE"/>
              </w:rPr>
              <w:t>0%,</w:t>
            </w:r>
            <w:r w:rsidRPr="00356D9C">
              <w:rPr>
                <w:rFonts w:ascii="Sylfaen" w:hAnsi="Sylfaen" w:cs="Sylfaen"/>
                <w:sz w:val="20"/>
                <w:szCs w:val="20"/>
                <w:lang w:val="ka-GE"/>
              </w:rPr>
              <w:t xml:space="preserve"> ხოლო </w:t>
            </w:r>
            <w:r w:rsidRPr="00356D9C">
              <w:rPr>
                <w:rFonts w:ascii="Sylfaen" w:hAnsi="Sylfaen" w:cs="Sylfaen"/>
                <w:b/>
                <w:sz w:val="20"/>
                <w:szCs w:val="20"/>
                <w:lang w:val="ka-GE"/>
              </w:rPr>
              <w:t>დასკვნითი</w:t>
            </w:r>
            <w:r w:rsidRPr="00356D9C">
              <w:rPr>
                <w:rFonts w:ascii="Sylfaen" w:hAnsi="Sylfaen" w:cs="Sylfaen"/>
                <w:sz w:val="20"/>
                <w:szCs w:val="20"/>
                <w:lang w:val="ka-GE"/>
              </w:rPr>
              <w:t xml:space="preserve"> გამოცდა </w:t>
            </w:r>
            <w:r>
              <w:rPr>
                <w:rFonts w:ascii="Sylfaen" w:hAnsi="Sylfaen" w:cs="Sylfaen"/>
                <w:b/>
                <w:sz w:val="20"/>
                <w:szCs w:val="20"/>
                <w:lang w:val="ka-GE"/>
              </w:rPr>
              <w:t>4</w:t>
            </w:r>
            <w:r w:rsidRPr="00356D9C">
              <w:rPr>
                <w:rFonts w:ascii="Sylfaen" w:hAnsi="Sylfaen" w:cs="Sylfaen"/>
                <w:b/>
                <w:sz w:val="20"/>
                <w:szCs w:val="20"/>
                <w:lang w:val="ka-GE"/>
              </w:rPr>
              <w:t>0%</w:t>
            </w:r>
            <w:r>
              <w:rPr>
                <w:rFonts w:ascii="Sylfaen" w:hAnsi="Sylfaen" w:cs="Sylfaen"/>
                <w:b/>
                <w:sz w:val="20"/>
                <w:szCs w:val="20"/>
                <w:lang w:val="ka-GE"/>
              </w:rPr>
              <w:t>.</w:t>
            </w:r>
          </w:p>
          <w:p w14:paraId="78AB0831" w14:textId="77777777" w:rsidR="00412A0D" w:rsidRPr="00356D9C" w:rsidRDefault="00412A0D" w:rsidP="00412A0D">
            <w:pPr>
              <w:autoSpaceDE w:val="0"/>
              <w:autoSpaceDN w:val="0"/>
              <w:adjustRightInd w:val="0"/>
              <w:spacing w:after="0" w:line="360" w:lineRule="auto"/>
              <w:ind w:firstLine="324"/>
              <w:jc w:val="both"/>
              <w:rPr>
                <w:rFonts w:ascii="Sylfaen" w:hAnsi="Sylfaen" w:cs="Sylfaen"/>
                <w:b/>
                <w:sz w:val="20"/>
                <w:szCs w:val="20"/>
                <w:lang w:val="ka-GE"/>
              </w:rPr>
            </w:pPr>
            <w:r w:rsidRPr="00356D9C">
              <w:rPr>
                <w:rFonts w:ascii="Sylfaen" w:hAnsi="Sylfaen"/>
                <w:sz w:val="20"/>
                <w:szCs w:val="20"/>
                <w:lang w:val="ka-GE"/>
              </w:rPr>
              <w:t xml:space="preserve">დასკვნითი გამოცდის </w:t>
            </w:r>
            <w:r w:rsidRPr="00356D9C">
              <w:rPr>
                <w:rFonts w:ascii="Sylfaen" w:hAnsi="Sylfaen"/>
                <w:sz w:val="20"/>
                <w:szCs w:val="20"/>
                <w:lang w:val="de-DE"/>
              </w:rPr>
              <w:t>ხვედრითი წილი არ უნდა აღემატებოდეს 40 ქულას.</w:t>
            </w:r>
          </w:p>
          <w:p w14:paraId="54662AB9" w14:textId="77777777" w:rsidR="00412A0D" w:rsidRPr="00356D9C" w:rsidRDefault="00412A0D" w:rsidP="00412A0D">
            <w:pPr>
              <w:autoSpaceDE w:val="0"/>
              <w:autoSpaceDN w:val="0"/>
              <w:adjustRightInd w:val="0"/>
              <w:spacing w:after="0" w:line="360" w:lineRule="auto"/>
              <w:ind w:firstLine="324"/>
              <w:jc w:val="both"/>
              <w:rPr>
                <w:rFonts w:ascii="Sylfaen" w:hAnsi="Sylfaen" w:cs="Sylfaen"/>
                <w:b/>
                <w:bCs/>
                <w:sz w:val="20"/>
                <w:szCs w:val="20"/>
                <w:lang w:val="ka-GE"/>
              </w:rPr>
            </w:pPr>
            <w:r w:rsidRPr="00356D9C">
              <w:rPr>
                <w:rFonts w:ascii="Sylfaen" w:hAnsi="Sylfaen" w:cs="Sylfaen"/>
                <w:sz w:val="20"/>
                <w:szCs w:val="20"/>
                <w:lang w:val="ka-GE"/>
              </w:rPr>
              <w:t xml:space="preserve"> შუალედური შეფასებები დაყოფილია </w:t>
            </w:r>
            <w:r w:rsidRPr="00356D9C">
              <w:rPr>
                <w:rFonts w:ascii="Sylfaen" w:hAnsi="Sylfaen" w:cs="Sylfaen"/>
                <w:b/>
                <w:sz w:val="20"/>
                <w:szCs w:val="20"/>
                <w:lang w:val="ka-GE"/>
              </w:rPr>
              <w:t>კომპონენტებად</w:t>
            </w:r>
            <w:r w:rsidRPr="00356D9C">
              <w:rPr>
                <w:rFonts w:ascii="Sylfaen" w:hAnsi="Sylfaen" w:cs="Sylfaen"/>
                <w:sz w:val="20"/>
                <w:szCs w:val="20"/>
                <w:lang w:val="ka-GE"/>
              </w:rPr>
              <w:t xml:space="preserve"> (შუალე</w:t>
            </w:r>
            <w:r w:rsidRPr="00356D9C">
              <w:rPr>
                <w:rFonts w:ascii="Sylfaen" w:hAnsi="Sylfaen" w:cs="Sylfaen"/>
                <w:sz w:val="20"/>
                <w:szCs w:val="20"/>
                <w:lang w:val="ka-GE"/>
              </w:rPr>
              <w:softHyphen/>
              <w:t>დური გამოცდა, აქტიურობა სემინარზე/პრაქტიკულზე, პრეზენ</w:t>
            </w:r>
            <w:r w:rsidRPr="00356D9C">
              <w:rPr>
                <w:rFonts w:ascii="Sylfaen" w:hAnsi="Sylfaen" w:cs="Sylfaen"/>
                <w:sz w:val="20"/>
                <w:szCs w:val="20"/>
                <w:lang w:val="ka-GE"/>
              </w:rPr>
              <w:softHyphen/>
              <w:t xml:space="preserve">ტაცია, ქვიზი, სიტუაციური ამოცანები, ესსე და ა.შ) ამ </w:t>
            </w:r>
            <w:r w:rsidRPr="00356D9C">
              <w:rPr>
                <w:rFonts w:ascii="Sylfaen" w:hAnsi="Sylfaen" w:cs="Sylfaen"/>
                <w:b/>
                <w:sz w:val="20"/>
                <w:szCs w:val="20"/>
                <w:lang w:val="ka-GE"/>
              </w:rPr>
              <w:t>კომპონენტების</w:t>
            </w:r>
            <w:r w:rsidRPr="00356D9C">
              <w:rPr>
                <w:rFonts w:ascii="Sylfaen" w:hAnsi="Sylfaen" w:cs="Sylfaen"/>
                <w:sz w:val="20"/>
                <w:szCs w:val="20"/>
                <w:lang w:val="ka-GE"/>
              </w:rPr>
              <w:t xml:space="preserve"> შეფასების პროცენტულ მაჩვენებელს სასწავლო კურსის განმახორციე</w:t>
            </w:r>
            <w:r w:rsidRPr="00356D9C">
              <w:rPr>
                <w:rFonts w:ascii="Sylfaen" w:hAnsi="Sylfaen" w:cs="Sylfaen"/>
                <w:sz w:val="20"/>
                <w:szCs w:val="20"/>
                <w:lang w:val="ka-GE"/>
              </w:rPr>
              <w:softHyphen/>
              <w:t>ლებელი საზღვრავს თავად</w:t>
            </w:r>
            <w:r w:rsidRPr="00356D9C">
              <w:rPr>
                <w:rFonts w:ascii="Sylfaen" w:hAnsi="Sylfaen" w:cs="Sylfaen"/>
                <w:b/>
                <w:bCs/>
                <w:sz w:val="20"/>
                <w:szCs w:val="20"/>
                <w:lang w:val="ka-GE"/>
              </w:rPr>
              <w:t xml:space="preserve">. </w:t>
            </w:r>
          </w:p>
          <w:p w14:paraId="6FCC0174" w14:textId="77777777" w:rsidR="00B115AA" w:rsidRPr="00FA1CEE" w:rsidRDefault="00B115AA" w:rsidP="00B53629">
            <w:pPr>
              <w:autoSpaceDE w:val="0"/>
              <w:autoSpaceDN w:val="0"/>
              <w:adjustRightInd w:val="0"/>
              <w:spacing w:after="0" w:line="276" w:lineRule="auto"/>
              <w:ind w:firstLine="324"/>
              <w:jc w:val="both"/>
              <w:rPr>
                <w:rFonts w:ascii="Sylfaen" w:hAnsi="Sylfaen" w:cs="Sylfaen"/>
                <w:b/>
                <w:sz w:val="18"/>
                <w:szCs w:val="18"/>
                <w:lang w:val="ka-GE"/>
              </w:rPr>
            </w:pPr>
            <w:r w:rsidRPr="00FA1CEE">
              <w:rPr>
                <w:rFonts w:ascii="Sylfaen" w:hAnsi="Sylfaen"/>
                <w:sz w:val="18"/>
                <w:szCs w:val="18"/>
                <w:lang w:val="ka-GE"/>
              </w:rPr>
              <w:t xml:space="preserve">დასკვნითი გამოცდის </w:t>
            </w:r>
            <w:r w:rsidRPr="00FA1CEE">
              <w:rPr>
                <w:rFonts w:ascii="Sylfaen" w:hAnsi="Sylfaen"/>
                <w:sz w:val="18"/>
                <w:szCs w:val="18"/>
                <w:lang w:val="de-DE"/>
              </w:rPr>
              <w:t>ხვედრითი წილი არ უნდა აღემატებოდეს 40 ქულას.</w:t>
            </w:r>
          </w:p>
          <w:p w14:paraId="0060B90E" w14:textId="77777777" w:rsidR="00B115AA" w:rsidRPr="00FA1CEE" w:rsidRDefault="00B115AA" w:rsidP="00B53629">
            <w:pPr>
              <w:autoSpaceDE w:val="0"/>
              <w:autoSpaceDN w:val="0"/>
              <w:adjustRightInd w:val="0"/>
              <w:spacing w:after="0" w:line="276" w:lineRule="auto"/>
              <w:ind w:firstLine="324"/>
              <w:jc w:val="both"/>
              <w:rPr>
                <w:rFonts w:ascii="Sylfaen" w:hAnsi="Sylfaen" w:cs="Sylfaen"/>
                <w:b/>
                <w:bCs/>
                <w:sz w:val="18"/>
                <w:szCs w:val="18"/>
                <w:lang w:val="ka-GE"/>
              </w:rPr>
            </w:pPr>
            <w:r w:rsidRPr="00FA1CEE">
              <w:rPr>
                <w:rFonts w:ascii="Sylfaen" w:hAnsi="Sylfaen" w:cs="Sylfaen"/>
                <w:sz w:val="18"/>
                <w:szCs w:val="18"/>
                <w:lang w:val="ka-GE"/>
              </w:rPr>
              <w:t xml:space="preserve"> შუალედური შეფასებები  დაყოფილია </w:t>
            </w:r>
            <w:r w:rsidRPr="00FA1CEE">
              <w:rPr>
                <w:rFonts w:ascii="Sylfaen" w:hAnsi="Sylfaen" w:cs="Sylfaen"/>
                <w:b/>
                <w:sz w:val="18"/>
                <w:szCs w:val="18"/>
                <w:lang w:val="ka-GE"/>
              </w:rPr>
              <w:t>კომპონენტებად</w:t>
            </w:r>
            <w:r w:rsidRPr="00FA1CEE">
              <w:rPr>
                <w:rFonts w:ascii="Sylfaen" w:hAnsi="Sylfaen" w:cs="Sylfaen"/>
                <w:sz w:val="18"/>
                <w:szCs w:val="18"/>
                <w:lang w:val="ka-GE"/>
              </w:rPr>
              <w:t xml:space="preserve"> (შუალედური გამოცდა, აქტიურობა სემინარზე/პრაქტიკულზე, პრეზენ</w:t>
            </w:r>
            <w:r w:rsidRPr="00FA1CEE">
              <w:rPr>
                <w:rFonts w:ascii="Sylfaen" w:hAnsi="Sylfaen" w:cs="Sylfaen"/>
                <w:sz w:val="18"/>
                <w:szCs w:val="18"/>
                <w:lang w:val="ka-GE"/>
              </w:rPr>
              <w:softHyphen/>
              <w:t xml:space="preserve">ტაცია, ქვიზი, სიტუაციური ამოცანები, ესსე და ა.შ) ამ </w:t>
            </w:r>
            <w:r w:rsidRPr="00FA1CEE">
              <w:rPr>
                <w:rFonts w:ascii="Sylfaen" w:hAnsi="Sylfaen" w:cs="Sylfaen"/>
                <w:b/>
                <w:sz w:val="18"/>
                <w:szCs w:val="18"/>
                <w:lang w:val="ka-GE"/>
              </w:rPr>
              <w:t>კომპონენტების</w:t>
            </w:r>
            <w:r w:rsidRPr="00FA1CEE">
              <w:rPr>
                <w:rFonts w:ascii="Sylfaen" w:hAnsi="Sylfaen" w:cs="Sylfaen"/>
                <w:sz w:val="18"/>
                <w:szCs w:val="18"/>
                <w:lang w:val="ka-GE"/>
              </w:rPr>
              <w:t xml:space="preserve"> შეფასების პროცენტულ მაჩვენებელს სასწავლო კურსის განმახორციელებელი საზღვრავს თავად</w:t>
            </w:r>
            <w:r w:rsidRPr="00FA1CEE">
              <w:rPr>
                <w:rFonts w:ascii="Sylfaen" w:hAnsi="Sylfaen" w:cs="Sylfaen"/>
                <w:b/>
                <w:bCs/>
                <w:sz w:val="18"/>
                <w:szCs w:val="18"/>
                <w:lang w:val="ka-GE"/>
              </w:rPr>
              <w:t xml:space="preserve">. </w:t>
            </w:r>
          </w:p>
          <w:p w14:paraId="19A7EF95" w14:textId="77777777" w:rsidR="00B115AA" w:rsidRPr="00FA1CEE" w:rsidRDefault="00B115AA" w:rsidP="00B53629">
            <w:pPr>
              <w:spacing w:after="0" w:line="276" w:lineRule="auto"/>
              <w:jc w:val="both"/>
              <w:rPr>
                <w:rFonts w:ascii="Sylfaen" w:hAnsi="Sylfaen"/>
                <w:sz w:val="18"/>
                <w:szCs w:val="18"/>
              </w:rPr>
            </w:pPr>
            <w:r w:rsidRPr="00FA1CEE">
              <w:rPr>
                <w:rFonts w:ascii="Sylfaen" w:hAnsi="Sylfaen" w:cs="AcadNusx"/>
                <w:sz w:val="18"/>
                <w:szCs w:val="18"/>
              </w:rPr>
              <w:t>და</w:t>
            </w:r>
            <w:r w:rsidRPr="00FA1CEE">
              <w:rPr>
                <w:rFonts w:ascii="Sylfaen" w:hAnsi="Sylfaen"/>
                <w:sz w:val="18"/>
                <w:szCs w:val="18"/>
              </w:rPr>
              <w:t>სკვნით გამოცდაზე გასვლის უფლება ეძლევა სტუდენტს,</w:t>
            </w:r>
            <w:r w:rsidRPr="00FA1CEE">
              <w:rPr>
                <w:rFonts w:ascii="Sylfaen" w:hAnsi="Sylfaen"/>
                <w:sz w:val="18"/>
                <w:szCs w:val="18"/>
                <w:lang w:val="ka-GE"/>
              </w:rPr>
              <w:t xml:space="preserve"> რომელმაც გადალახა შუალედური შეფასებების მინიმალური </w:t>
            </w:r>
            <w:r w:rsidRPr="00FA1CEE">
              <w:rPr>
                <w:rFonts w:ascii="Sylfaen" w:hAnsi="Sylfaen"/>
                <w:sz w:val="18"/>
                <w:szCs w:val="18"/>
              </w:rPr>
              <w:t>კომპეტენციის ზღვარი (განისაზღვრება საგანმა</w:t>
            </w:r>
            <w:r w:rsidRPr="00FA1CEE">
              <w:rPr>
                <w:rFonts w:ascii="Sylfaen" w:hAnsi="Sylfaen"/>
                <w:sz w:val="18"/>
                <w:szCs w:val="18"/>
              </w:rPr>
              <w:softHyphen/>
              <w:t xml:space="preserve">ნათლებლო პროგრამის შესაბამისად). </w:t>
            </w:r>
          </w:p>
          <w:p w14:paraId="5A9EE206" w14:textId="77777777" w:rsidR="00B115AA" w:rsidRPr="00FA1CEE" w:rsidRDefault="00B115AA" w:rsidP="00B53629">
            <w:pPr>
              <w:spacing w:after="0" w:line="276" w:lineRule="auto"/>
              <w:ind w:firstLine="64"/>
              <w:jc w:val="both"/>
              <w:rPr>
                <w:rFonts w:ascii="Sylfaen" w:hAnsi="Sylfaen"/>
                <w:sz w:val="18"/>
                <w:szCs w:val="18"/>
                <w:lang w:val="ka-GE"/>
              </w:rPr>
            </w:pPr>
            <w:r w:rsidRPr="00FA1CEE">
              <w:rPr>
                <w:rFonts w:ascii="Sylfaen" w:hAnsi="Sylfaen"/>
                <w:sz w:val="18"/>
                <w:szCs w:val="18"/>
                <w:lang w:val="ka-GE"/>
              </w:rPr>
              <w:t xml:space="preserve">თუ შუალედური შეფასებებისა და დასკვნითი გამოცდის ქულათა ჯამი შეადგენს </w:t>
            </w:r>
            <w:r w:rsidRPr="00FA1CEE">
              <w:rPr>
                <w:rFonts w:ascii="Sylfaen" w:hAnsi="Sylfaen"/>
                <w:sz w:val="18"/>
                <w:szCs w:val="18"/>
                <w:lang w:val="de-DE"/>
              </w:rPr>
              <w:t>41- 50 ქულა</w:t>
            </w:r>
            <w:r w:rsidRPr="00FA1CEE">
              <w:rPr>
                <w:rFonts w:ascii="Sylfaen" w:hAnsi="Sylfaen"/>
                <w:sz w:val="18"/>
                <w:szCs w:val="18"/>
                <w:lang w:val="ka-GE"/>
              </w:rPr>
              <w:t>ს,</w:t>
            </w:r>
            <w:r w:rsidRPr="00FA1CEE">
              <w:rPr>
                <w:rFonts w:ascii="Sylfaen" w:hAnsi="Sylfaen"/>
                <w:sz w:val="18"/>
                <w:szCs w:val="18"/>
                <w:lang w:val="de-DE"/>
              </w:rPr>
              <w:t xml:space="preserve"> სტუდენტს ეძლევა </w:t>
            </w:r>
            <w:r w:rsidRPr="00FA1CEE">
              <w:rPr>
                <w:rFonts w:ascii="Sylfaen" w:hAnsi="Sylfaen"/>
                <w:sz w:val="18"/>
                <w:szCs w:val="18"/>
                <w:lang w:val="ka-GE"/>
              </w:rPr>
              <w:t>დამატებით</w:t>
            </w:r>
            <w:r w:rsidRPr="00FA1CEE">
              <w:rPr>
                <w:rFonts w:ascii="Sylfaen" w:hAnsi="Sylfaen"/>
                <w:sz w:val="18"/>
                <w:szCs w:val="18"/>
                <w:lang w:val="de-DE"/>
              </w:rPr>
              <w:t xml:space="preserve"> გამოცდაზე </w:t>
            </w:r>
            <w:r w:rsidRPr="00FA1CEE">
              <w:rPr>
                <w:rFonts w:ascii="Sylfaen" w:hAnsi="Sylfaen"/>
                <w:sz w:val="18"/>
                <w:szCs w:val="18"/>
                <w:lang w:val="ka-GE"/>
              </w:rPr>
              <w:t xml:space="preserve">ერთხელ </w:t>
            </w:r>
            <w:r w:rsidRPr="00FA1CEE">
              <w:rPr>
                <w:rFonts w:ascii="Sylfaen" w:hAnsi="Sylfaen"/>
                <w:sz w:val="18"/>
                <w:szCs w:val="18"/>
                <w:lang w:val="de-DE"/>
              </w:rPr>
              <w:t xml:space="preserve">გასვლის </w:t>
            </w:r>
            <w:r w:rsidRPr="00FA1CEE">
              <w:rPr>
                <w:rFonts w:ascii="Sylfaen" w:hAnsi="Sylfaen"/>
                <w:sz w:val="18"/>
                <w:szCs w:val="18"/>
                <w:lang w:val="ka-GE"/>
              </w:rPr>
              <w:t>უფლება.</w:t>
            </w:r>
            <w:r w:rsidRPr="00FA1CEE">
              <w:rPr>
                <w:rFonts w:ascii="Sylfaen" w:hAnsi="Sylfaen"/>
                <w:sz w:val="18"/>
                <w:szCs w:val="18"/>
                <w:lang w:val="de-DE"/>
              </w:rPr>
              <w:t xml:space="preserve"> იმ შემთხვევაში </w:t>
            </w:r>
            <w:r w:rsidRPr="00FA1CEE">
              <w:rPr>
                <w:rFonts w:ascii="Sylfaen" w:hAnsi="Sylfaen"/>
                <w:sz w:val="18"/>
                <w:szCs w:val="18"/>
                <w:lang w:val="ka-GE"/>
              </w:rPr>
              <w:t xml:space="preserve">თუ შუალედური შეფასებებისა და დასკვნითი გამოცდის ქულათა ჯამი შეადგენს </w:t>
            </w:r>
            <w:r w:rsidRPr="00FA1CEE">
              <w:rPr>
                <w:rFonts w:ascii="Sylfaen" w:hAnsi="Sylfaen"/>
                <w:sz w:val="18"/>
                <w:szCs w:val="18"/>
                <w:lang w:val="de-DE"/>
              </w:rPr>
              <w:t>40 და ნაკლებ ქულა</w:t>
            </w:r>
            <w:r w:rsidRPr="00FA1CEE">
              <w:rPr>
                <w:rFonts w:ascii="Sylfaen" w:hAnsi="Sylfaen"/>
                <w:sz w:val="18"/>
                <w:szCs w:val="18"/>
                <w:lang w:val="ka-GE"/>
              </w:rPr>
              <w:t>ს</w:t>
            </w:r>
            <w:r w:rsidRPr="00FA1CEE">
              <w:rPr>
                <w:rFonts w:ascii="Sylfaen" w:hAnsi="Sylfaen"/>
                <w:sz w:val="18"/>
                <w:szCs w:val="18"/>
                <w:lang w:val="de-DE"/>
              </w:rPr>
              <w:t xml:space="preserve">, </w:t>
            </w:r>
            <w:r w:rsidRPr="00FA1CEE">
              <w:rPr>
                <w:rFonts w:ascii="Sylfaen" w:hAnsi="Sylfaen"/>
                <w:sz w:val="18"/>
                <w:szCs w:val="18"/>
                <w:lang w:val="ka-GE"/>
              </w:rPr>
              <w:t xml:space="preserve">სტუდენტს საგანი ახლიდან აქვს შესასწავლი. </w:t>
            </w:r>
          </w:p>
          <w:p w14:paraId="1C51DF8C" w14:textId="77777777" w:rsidR="00B115AA" w:rsidRPr="00FA1CEE" w:rsidRDefault="00B115AA" w:rsidP="00B53629">
            <w:pPr>
              <w:spacing w:after="0" w:line="276" w:lineRule="auto"/>
              <w:jc w:val="both"/>
              <w:rPr>
                <w:rFonts w:ascii="Sylfaen" w:hAnsi="Sylfaen"/>
                <w:sz w:val="18"/>
                <w:szCs w:val="18"/>
                <w:lang w:val="ka-GE"/>
              </w:rPr>
            </w:pPr>
            <w:r w:rsidRPr="00FA1CEE">
              <w:rPr>
                <w:rFonts w:ascii="Sylfaen" w:hAnsi="Sylfaen"/>
                <w:sz w:val="18"/>
                <w:szCs w:val="18"/>
                <w:lang w:val="de-DE"/>
              </w:rPr>
              <w:t xml:space="preserve"> </w:t>
            </w:r>
            <w:r w:rsidRPr="00FA1CEE">
              <w:rPr>
                <w:rFonts w:ascii="Sylfaen" w:hAnsi="Sylfaen"/>
                <w:sz w:val="18"/>
                <w:szCs w:val="18"/>
              </w:rPr>
              <w:t xml:space="preserve">სტუდენტს უფლება აქვს დამატებითი გამოცდაზე გავიდეს იმავე სემესტრში, დასკვნითი გამოცდიდან არანაკლებ </w:t>
            </w:r>
            <w:r w:rsidRPr="00FA1CEE">
              <w:rPr>
                <w:rFonts w:ascii="Sylfaen" w:hAnsi="Sylfaen"/>
                <w:sz w:val="18"/>
                <w:szCs w:val="18"/>
                <w:lang w:val="ka-GE"/>
              </w:rPr>
              <w:t xml:space="preserve">5 </w:t>
            </w:r>
            <w:r w:rsidRPr="00FA1CEE">
              <w:rPr>
                <w:rFonts w:ascii="Sylfaen" w:hAnsi="Sylfaen"/>
                <w:sz w:val="18"/>
                <w:szCs w:val="18"/>
              </w:rPr>
              <w:t>დღის შემდეგ</w:t>
            </w:r>
            <w:r w:rsidRPr="00FA1CEE">
              <w:rPr>
                <w:rFonts w:ascii="Sylfaen" w:hAnsi="Sylfaen"/>
                <w:sz w:val="18"/>
                <w:szCs w:val="18"/>
                <w:lang w:val="ka-GE"/>
              </w:rPr>
              <w:t>.</w:t>
            </w:r>
          </w:p>
          <w:p w14:paraId="0BF9C1F9" w14:textId="77777777" w:rsidR="00B115AA" w:rsidRPr="00FA1CEE" w:rsidRDefault="00B115AA" w:rsidP="00B53629">
            <w:pPr>
              <w:spacing w:after="0" w:line="276" w:lineRule="auto"/>
              <w:jc w:val="both"/>
              <w:rPr>
                <w:rFonts w:ascii="Sylfaen" w:hAnsi="Sylfaen"/>
                <w:sz w:val="18"/>
                <w:szCs w:val="18"/>
                <w:lang w:val="ka-GE"/>
              </w:rPr>
            </w:pPr>
          </w:p>
          <w:p w14:paraId="07932535" w14:textId="77777777" w:rsidR="00B115AA" w:rsidRPr="00FA1CEE" w:rsidRDefault="00B115AA" w:rsidP="00B53629">
            <w:pPr>
              <w:pStyle w:val="ListParagraph"/>
              <w:numPr>
                <w:ilvl w:val="0"/>
                <w:numId w:val="2"/>
              </w:numPr>
              <w:spacing w:after="0" w:line="276" w:lineRule="auto"/>
              <w:ind w:left="0" w:firstLine="0"/>
              <w:jc w:val="both"/>
              <w:rPr>
                <w:rFonts w:ascii="Sylfaen" w:hAnsi="Sylfaen" w:cs="AcadNusx"/>
                <w:sz w:val="18"/>
                <w:szCs w:val="18"/>
                <w:u w:color="FF0000"/>
                <w:lang w:val="ka-GE"/>
              </w:rPr>
            </w:pPr>
            <w:r w:rsidRPr="00FA1CEE">
              <w:rPr>
                <w:rFonts w:ascii="Sylfaen" w:hAnsi="Sylfaen" w:cs="AcadNusx"/>
                <w:sz w:val="18"/>
                <w:szCs w:val="18"/>
                <w:u w:color="FF0000"/>
              </w:rPr>
              <w:t>შუალედური შეფასებების ქულათა ჯამს სემესტრი</w:t>
            </w:r>
            <w:r w:rsidRPr="00FA1CEE">
              <w:rPr>
                <w:rFonts w:ascii="Sylfaen" w:hAnsi="Sylfaen" w:cs="AcadNusx"/>
                <w:sz w:val="18"/>
                <w:szCs w:val="18"/>
                <w:u w:color="FF0000"/>
                <w:lang w:val="ka-GE"/>
              </w:rPr>
              <w:t xml:space="preserve">ს </w:t>
            </w:r>
            <w:r w:rsidRPr="00FA1CEE">
              <w:rPr>
                <w:rFonts w:ascii="Sylfaen" w:hAnsi="Sylfaen" w:cs="AcadNusx"/>
                <w:sz w:val="18"/>
                <w:szCs w:val="18"/>
                <w:u w:color="FF0000"/>
              </w:rPr>
              <w:t xml:space="preserve">განმავლობაში სტუდენტი შემდეგ კომპონენტებში დააგროვებს: </w:t>
            </w:r>
          </w:p>
          <w:p w14:paraId="33071B20" w14:textId="77777777" w:rsidR="00B115AA" w:rsidRPr="00FA1CEE" w:rsidRDefault="00B115AA" w:rsidP="00B53629">
            <w:pPr>
              <w:spacing w:after="0" w:line="276" w:lineRule="auto"/>
              <w:rPr>
                <w:rFonts w:ascii="Sylfaen" w:hAnsi="Sylfaen" w:cs="AcadNusx"/>
                <w:sz w:val="18"/>
                <w:szCs w:val="18"/>
                <w:lang w:val="ka-GE"/>
              </w:rPr>
            </w:pPr>
          </w:p>
          <w:p w14:paraId="32A86F4C" w14:textId="77777777" w:rsidR="00B115AA" w:rsidRPr="00FA1CEE" w:rsidRDefault="00B115AA" w:rsidP="00B53629">
            <w:pPr>
              <w:pStyle w:val="ListParagraph"/>
              <w:numPr>
                <w:ilvl w:val="0"/>
                <w:numId w:val="19"/>
              </w:numPr>
              <w:spacing w:after="0" w:line="276" w:lineRule="auto"/>
              <w:ind w:left="0"/>
              <w:rPr>
                <w:rFonts w:ascii="Sylfaen" w:eastAsia="Times New Roman" w:hAnsi="Sylfaen"/>
                <w:sz w:val="18"/>
                <w:szCs w:val="18"/>
                <w:lang w:val="ka-GE"/>
              </w:rPr>
            </w:pPr>
            <w:r w:rsidRPr="00FA1CEE">
              <w:rPr>
                <w:rFonts w:ascii="Sylfaen" w:eastAsia="Times New Roman" w:hAnsi="Sylfaen" w:cs="AcadNusx"/>
                <w:b/>
                <w:sz w:val="18"/>
                <w:szCs w:val="18"/>
                <w:lang w:val="ka-GE"/>
              </w:rPr>
              <w:t xml:space="preserve">მასალის ზეპირი პრეზენტაცია </w:t>
            </w:r>
            <w:r w:rsidRPr="00FA1CEE">
              <w:rPr>
                <w:rFonts w:ascii="Sylfaen" w:eastAsia="Times New Roman" w:hAnsi="Sylfaen"/>
                <w:b/>
                <w:sz w:val="18"/>
                <w:szCs w:val="18"/>
                <w:lang w:val="ka-GE"/>
              </w:rPr>
              <w:t xml:space="preserve">- </w:t>
            </w:r>
            <w:r w:rsidRPr="00FA1CEE">
              <w:rPr>
                <w:rFonts w:ascii="Sylfaen" w:eastAsia="Times New Roman" w:hAnsi="Sylfaen"/>
                <w:sz w:val="18"/>
                <w:szCs w:val="18"/>
                <w:lang w:val="ka-GE"/>
              </w:rPr>
              <w:t xml:space="preserve">ტარდება </w:t>
            </w:r>
            <w:r w:rsidR="00A8071B" w:rsidRPr="00FA1CEE">
              <w:rPr>
                <w:rFonts w:ascii="Sylfaen" w:eastAsia="Times New Roman" w:hAnsi="Sylfaen"/>
                <w:sz w:val="18"/>
                <w:szCs w:val="18"/>
                <w:lang w:val="ka-GE"/>
              </w:rPr>
              <w:t>7</w:t>
            </w:r>
            <w:r w:rsidRPr="00FA1CEE">
              <w:rPr>
                <w:rFonts w:ascii="Sylfaen" w:eastAsia="Times New Roman" w:hAnsi="Sylfaen"/>
                <w:sz w:val="18"/>
                <w:szCs w:val="18"/>
                <w:lang w:val="ka-GE"/>
              </w:rPr>
              <w:t>-ჯერ,</w:t>
            </w:r>
            <w:r w:rsidR="00A8071B" w:rsidRPr="00FA1CEE">
              <w:rPr>
                <w:rFonts w:ascii="Sylfaen" w:eastAsia="Times New Roman" w:hAnsi="Sylfaen"/>
                <w:sz w:val="18"/>
                <w:szCs w:val="18"/>
                <w:lang w:val="ka-GE"/>
              </w:rPr>
              <w:t xml:space="preserve"> ფასდება ორი ქულით.</w:t>
            </w:r>
            <w:r w:rsidRPr="00FA1CEE">
              <w:rPr>
                <w:rFonts w:ascii="Sylfaen" w:eastAsia="Times New Roman" w:hAnsi="Sylfaen"/>
                <w:sz w:val="18"/>
                <w:szCs w:val="18"/>
                <w:lang w:val="ka-GE"/>
              </w:rPr>
              <w:t xml:space="preserve"> ფასდება  სემესტრში </w:t>
            </w:r>
            <w:r w:rsidR="00A8071B" w:rsidRPr="00FA1CEE">
              <w:rPr>
                <w:rFonts w:ascii="Sylfaen" w:eastAsia="Times New Roman" w:hAnsi="Sylfaen"/>
                <w:sz w:val="18"/>
                <w:szCs w:val="18"/>
                <w:lang w:val="ka-GE"/>
              </w:rPr>
              <w:t xml:space="preserve"> სულ </w:t>
            </w:r>
            <w:r w:rsidRPr="00FA1CEE">
              <w:rPr>
                <w:rFonts w:ascii="Sylfaen" w:hAnsi="Sylfaen"/>
                <w:sz w:val="18"/>
                <w:szCs w:val="18"/>
                <w:lang w:val="ka-GE"/>
              </w:rPr>
              <w:t>1</w:t>
            </w:r>
            <w:r w:rsidR="00B53629" w:rsidRPr="00FA1CEE">
              <w:rPr>
                <w:rFonts w:ascii="Sylfaen" w:eastAsia="Times New Roman" w:hAnsi="Sylfaen"/>
                <w:sz w:val="18"/>
                <w:szCs w:val="18"/>
                <w:lang w:val="ka-GE"/>
              </w:rPr>
              <w:t>4</w:t>
            </w:r>
            <w:r w:rsidRPr="00FA1CEE">
              <w:rPr>
                <w:rFonts w:ascii="Sylfaen" w:eastAsia="Times New Roman" w:hAnsi="Sylfaen"/>
                <w:sz w:val="18"/>
                <w:szCs w:val="18"/>
                <w:lang w:val="ka-GE"/>
              </w:rPr>
              <w:t xml:space="preserve"> ქულით;</w:t>
            </w:r>
          </w:p>
          <w:p w14:paraId="02C273D4" w14:textId="77777777" w:rsidR="00A8071B" w:rsidRPr="00FA1CEE" w:rsidRDefault="00A8071B" w:rsidP="00B53629">
            <w:pPr>
              <w:pStyle w:val="ListParagraph"/>
              <w:numPr>
                <w:ilvl w:val="0"/>
                <w:numId w:val="19"/>
              </w:numPr>
              <w:spacing w:after="0" w:line="276" w:lineRule="auto"/>
              <w:ind w:left="0"/>
              <w:rPr>
                <w:rFonts w:ascii="Sylfaen" w:eastAsia="Times New Roman" w:hAnsi="Sylfaen"/>
                <w:sz w:val="18"/>
                <w:szCs w:val="18"/>
                <w:lang w:val="ka-GE"/>
              </w:rPr>
            </w:pPr>
            <w:r w:rsidRPr="00FA1CEE">
              <w:rPr>
                <w:rFonts w:ascii="Sylfaen" w:eastAsia="Times New Roman" w:hAnsi="Sylfaen" w:cs="AcadNusx"/>
                <w:b/>
                <w:sz w:val="18"/>
                <w:szCs w:val="18"/>
                <w:lang w:val="ka-GE"/>
              </w:rPr>
              <w:t>2 ქულა -</w:t>
            </w:r>
            <w:r w:rsidRPr="00FA1CEE">
              <w:rPr>
                <w:rFonts w:ascii="Sylfaen" w:eastAsia="Times New Roman" w:hAnsi="Sylfaen"/>
                <w:sz w:val="18"/>
                <w:szCs w:val="18"/>
                <w:lang w:val="ka-GE"/>
              </w:rPr>
              <w:t xml:space="preserve"> საკითხი იცის სრულფასოვნად</w:t>
            </w:r>
          </w:p>
          <w:p w14:paraId="78E24ED9" w14:textId="77777777" w:rsidR="00A8071B" w:rsidRPr="00FA1CEE" w:rsidRDefault="00A8071B" w:rsidP="00B53629">
            <w:pPr>
              <w:pStyle w:val="ListParagraph"/>
              <w:numPr>
                <w:ilvl w:val="0"/>
                <w:numId w:val="19"/>
              </w:numPr>
              <w:spacing w:after="0" w:line="276" w:lineRule="auto"/>
              <w:ind w:left="0"/>
              <w:rPr>
                <w:rFonts w:ascii="Sylfaen" w:eastAsia="Times New Roman" w:hAnsi="Sylfaen"/>
                <w:sz w:val="18"/>
                <w:szCs w:val="18"/>
                <w:lang w:val="ka-GE"/>
              </w:rPr>
            </w:pPr>
            <w:r w:rsidRPr="00FA1CEE">
              <w:rPr>
                <w:rFonts w:ascii="Sylfaen" w:eastAsia="Times New Roman" w:hAnsi="Sylfaen" w:cs="AcadNusx"/>
                <w:b/>
                <w:sz w:val="18"/>
                <w:szCs w:val="18"/>
                <w:lang w:val="ka-GE"/>
              </w:rPr>
              <w:t>1 ქულა -</w:t>
            </w:r>
            <w:r w:rsidRPr="00FA1CEE">
              <w:rPr>
                <w:rFonts w:ascii="Sylfaen" w:eastAsia="Times New Roman" w:hAnsi="Sylfaen"/>
                <w:sz w:val="18"/>
                <w:szCs w:val="18"/>
                <w:lang w:val="ka-GE"/>
              </w:rPr>
              <w:t xml:space="preserve"> საკითხი იცის დამაკმაყოფილებლად</w:t>
            </w:r>
          </w:p>
          <w:p w14:paraId="1CF7DBF0" w14:textId="77777777" w:rsidR="00A8071B" w:rsidRPr="00FA1CEE" w:rsidRDefault="00A8071B" w:rsidP="00B53629">
            <w:pPr>
              <w:pStyle w:val="ListParagraph"/>
              <w:numPr>
                <w:ilvl w:val="0"/>
                <w:numId w:val="19"/>
              </w:numPr>
              <w:spacing w:after="0" w:line="276" w:lineRule="auto"/>
              <w:ind w:left="0"/>
              <w:rPr>
                <w:rFonts w:ascii="Sylfaen" w:eastAsia="Times New Roman" w:hAnsi="Sylfaen"/>
                <w:sz w:val="18"/>
                <w:szCs w:val="18"/>
                <w:lang w:val="ka-GE"/>
              </w:rPr>
            </w:pPr>
            <w:r w:rsidRPr="00FA1CEE">
              <w:rPr>
                <w:rFonts w:ascii="Sylfaen" w:eastAsia="Times New Roman" w:hAnsi="Sylfaen" w:cs="AcadNusx"/>
                <w:b/>
                <w:sz w:val="18"/>
                <w:szCs w:val="18"/>
                <w:lang w:val="ka-GE"/>
              </w:rPr>
              <w:t>0 ქულა -</w:t>
            </w:r>
            <w:r w:rsidRPr="00FA1CEE">
              <w:rPr>
                <w:rFonts w:ascii="Sylfaen" w:eastAsia="Times New Roman" w:hAnsi="Sylfaen"/>
                <w:sz w:val="18"/>
                <w:szCs w:val="18"/>
                <w:lang w:val="ka-GE"/>
              </w:rPr>
              <w:t xml:space="preserve"> საკითხი არ იცის</w:t>
            </w:r>
          </w:p>
          <w:p w14:paraId="6BBD4F64" w14:textId="77777777" w:rsidR="00B115AA" w:rsidRPr="00FA1CEE" w:rsidRDefault="00B115AA" w:rsidP="00B53629">
            <w:pPr>
              <w:pStyle w:val="ListParagraph"/>
              <w:spacing w:after="0" w:line="276" w:lineRule="auto"/>
              <w:ind w:left="0"/>
              <w:jc w:val="both"/>
              <w:rPr>
                <w:rFonts w:ascii="Sylfaen" w:hAnsi="Sylfaen"/>
                <w:sz w:val="18"/>
                <w:szCs w:val="18"/>
                <w:lang w:val="ka-GE"/>
              </w:rPr>
            </w:pPr>
            <w:r w:rsidRPr="00FA1CEE">
              <w:rPr>
                <w:rFonts w:ascii="Sylfaen" w:hAnsi="Sylfaen"/>
                <w:sz w:val="18"/>
                <w:szCs w:val="18"/>
                <w:lang w:val="ka-GE"/>
              </w:rPr>
              <w:tab/>
            </w:r>
          </w:p>
          <w:p w14:paraId="589B9AED" w14:textId="77777777" w:rsidR="00B115AA" w:rsidRPr="00FA1CEE" w:rsidRDefault="00B115AA" w:rsidP="00B53629">
            <w:pPr>
              <w:pStyle w:val="ListParagraph"/>
              <w:numPr>
                <w:ilvl w:val="0"/>
                <w:numId w:val="19"/>
              </w:numPr>
              <w:spacing w:after="0" w:line="276" w:lineRule="auto"/>
              <w:ind w:left="0"/>
              <w:jc w:val="both"/>
              <w:rPr>
                <w:rFonts w:ascii="Sylfaen" w:eastAsia="Times New Roman" w:hAnsi="Sylfaen"/>
                <w:sz w:val="18"/>
                <w:szCs w:val="18"/>
                <w:lang w:val="ka-GE"/>
              </w:rPr>
            </w:pPr>
            <w:r w:rsidRPr="00FA1CEE">
              <w:rPr>
                <w:rFonts w:ascii="Sylfaen" w:eastAsia="Times New Roman" w:hAnsi="Sylfaen" w:cs="Sylfaen"/>
                <w:b/>
                <w:sz w:val="18"/>
                <w:szCs w:val="18"/>
                <w:lang w:val="ka-GE"/>
              </w:rPr>
              <w:t>ქვიზი</w:t>
            </w:r>
            <w:r w:rsidRPr="00FA1CEE">
              <w:rPr>
                <w:rFonts w:ascii="Sylfaen" w:eastAsia="Times New Roman" w:hAnsi="Sylfaen" w:cs="Calibri"/>
                <w:b/>
                <w:sz w:val="18"/>
                <w:szCs w:val="18"/>
                <w:lang w:val="ka-GE"/>
              </w:rPr>
              <w:t xml:space="preserve"> </w:t>
            </w:r>
            <w:r w:rsidRPr="00FA1CEE">
              <w:rPr>
                <w:rFonts w:ascii="Sylfaen" w:eastAsia="Times New Roman" w:hAnsi="Sylfaen"/>
                <w:sz w:val="18"/>
                <w:szCs w:val="18"/>
                <w:lang w:val="ka-GE"/>
              </w:rPr>
              <w:t xml:space="preserve">- ტარდება </w:t>
            </w:r>
            <w:r w:rsidRPr="00FA1CEE">
              <w:rPr>
                <w:rFonts w:ascii="Sylfaen" w:hAnsi="Sylfaen"/>
                <w:sz w:val="18"/>
                <w:szCs w:val="18"/>
                <w:lang w:val="ka-GE"/>
              </w:rPr>
              <w:t>5</w:t>
            </w:r>
            <w:r w:rsidRPr="00FA1CEE">
              <w:rPr>
                <w:rFonts w:ascii="Sylfaen" w:eastAsia="Times New Roman" w:hAnsi="Sylfaen"/>
                <w:sz w:val="18"/>
                <w:szCs w:val="18"/>
                <w:lang w:val="ka-GE"/>
              </w:rPr>
              <w:t xml:space="preserve">-ჯერ, </w:t>
            </w:r>
            <w:r w:rsidR="00B53629" w:rsidRPr="00FA1CEE">
              <w:rPr>
                <w:rFonts w:ascii="Sylfaen" w:eastAsia="Times New Roman" w:hAnsi="Sylfaen"/>
                <w:sz w:val="18"/>
                <w:szCs w:val="18"/>
                <w:lang w:val="ka-GE"/>
              </w:rPr>
              <w:t>4 ჯერ ქვიზი ტარდება</w:t>
            </w:r>
            <w:r w:rsidRPr="00FA1CEE">
              <w:rPr>
                <w:rFonts w:ascii="Sylfaen" w:eastAsia="Times New Roman" w:hAnsi="Sylfaen"/>
                <w:sz w:val="18"/>
                <w:szCs w:val="18"/>
                <w:lang w:val="ka-GE"/>
              </w:rPr>
              <w:t xml:space="preserve"> </w:t>
            </w:r>
            <w:r w:rsidRPr="00FA1CEE">
              <w:rPr>
                <w:rFonts w:ascii="Sylfaen" w:hAnsi="Sylfaen"/>
                <w:sz w:val="18"/>
                <w:szCs w:val="18"/>
                <w:lang w:val="ka-GE"/>
              </w:rPr>
              <w:t>5</w:t>
            </w:r>
            <w:r w:rsidRPr="00FA1CEE">
              <w:rPr>
                <w:rFonts w:ascii="Sylfaen" w:eastAsia="Times New Roman" w:hAnsi="Sylfaen"/>
                <w:sz w:val="18"/>
                <w:szCs w:val="18"/>
                <w:lang w:val="ka-GE"/>
              </w:rPr>
              <w:t xml:space="preserve"> საკითხისაგან</w:t>
            </w:r>
            <w:r w:rsidR="00B53629" w:rsidRPr="00FA1CEE">
              <w:rPr>
                <w:rFonts w:ascii="Sylfaen" w:eastAsia="Times New Roman" w:hAnsi="Sylfaen"/>
                <w:sz w:val="18"/>
                <w:szCs w:val="18"/>
                <w:lang w:val="ka-GE"/>
              </w:rPr>
              <w:t xml:space="preserve"> შემდგარი დავალებით და მე-5 ქვიზი შედგება 6 საკითხისგან -</w:t>
            </w:r>
            <w:r w:rsidRPr="00FA1CEE">
              <w:rPr>
                <w:rFonts w:ascii="Sylfaen" w:eastAsia="Times New Roman" w:hAnsi="Sylfaen"/>
                <w:sz w:val="18"/>
                <w:szCs w:val="18"/>
                <w:lang w:val="ka-GE"/>
              </w:rPr>
              <w:t xml:space="preserve"> თითოეული საკითხი ფასდება თითო ქულით</w:t>
            </w:r>
            <w:r w:rsidRPr="00FA1CEE">
              <w:rPr>
                <w:rFonts w:ascii="Sylfaen" w:hAnsi="Sylfaen"/>
                <w:sz w:val="18"/>
                <w:szCs w:val="18"/>
                <w:lang w:val="ka-GE"/>
              </w:rPr>
              <w:t>, სულ 2</w:t>
            </w:r>
            <w:r w:rsidR="00B53629" w:rsidRPr="00FA1CEE">
              <w:rPr>
                <w:rFonts w:ascii="Sylfaen" w:hAnsi="Sylfaen"/>
                <w:sz w:val="18"/>
                <w:szCs w:val="18"/>
                <w:lang w:val="ka-GE"/>
              </w:rPr>
              <w:t>6</w:t>
            </w:r>
            <w:r w:rsidRPr="00FA1CEE">
              <w:rPr>
                <w:rFonts w:ascii="Sylfaen" w:hAnsi="Sylfaen"/>
                <w:sz w:val="18"/>
                <w:szCs w:val="18"/>
                <w:lang w:val="ka-GE"/>
              </w:rPr>
              <w:t xml:space="preserve"> ქულა.</w:t>
            </w:r>
          </w:p>
          <w:p w14:paraId="649349A4" w14:textId="77777777" w:rsidR="00B115AA" w:rsidRPr="00FA1CEE" w:rsidRDefault="00B115AA" w:rsidP="00B53629">
            <w:pPr>
              <w:pStyle w:val="ListParagraph"/>
              <w:numPr>
                <w:ilvl w:val="0"/>
                <w:numId w:val="19"/>
              </w:numPr>
              <w:spacing w:after="0" w:line="276" w:lineRule="auto"/>
              <w:ind w:left="0"/>
              <w:jc w:val="both"/>
              <w:rPr>
                <w:rFonts w:ascii="Sylfaen" w:eastAsia="Times New Roman" w:hAnsi="Sylfaen"/>
                <w:sz w:val="18"/>
                <w:szCs w:val="18"/>
                <w:lang w:val="ka-GE"/>
              </w:rPr>
            </w:pPr>
            <w:r w:rsidRPr="00FA1CEE">
              <w:rPr>
                <w:rFonts w:ascii="Sylfaen" w:eastAsia="Times New Roman" w:hAnsi="Sylfaen" w:cs="Sylfaen"/>
                <w:b/>
                <w:sz w:val="18"/>
                <w:szCs w:val="18"/>
                <w:lang w:val="ka-GE"/>
              </w:rPr>
              <w:t>შუალედური</w:t>
            </w:r>
            <w:r w:rsidRPr="00FA1CEE">
              <w:rPr>
                <w:rFonts w:ascii="Sylfaen" w:eastAsia="Times New Roman" w:hAnsi="Sylfaen" w:cs="Calibri"/>
                <w:b/>
                <w:sz w:val="18"/>
                <w:szCs w:val="18"/>
                <w:lang w:val="ka-GE"/>
              </w:rPr>
              <w:t xml:space="preserve"> </w:t>
            </w:r>
            <w:r w:rsidRPr="00FA1CEE">
              <w:rPr>
                <w:rFonts w:ascii="Sylfaen" w:eastAsia="Times New Roman" w:hAnsi="Sylfaen"/>
                <w:b/>
                <w:sz w:val="18"/>
                <w:szCs w:val="18"/>
                <w:lang w:val="ka-GE"/>
              </w:rPr>
              <w:t>გამოცდა</w:t>
            </w:r>
            <w:r w:rsidRPr="00FA1CEE">
              <w:rPr>
                <w:rFonts w:ascii="Sylfaen" w:eastAsia="Times New Roman" w:hAnsi="Sylfaen"/>
                <w:sz w:val="18"/>
                <w:szCs w:val="18"/>
                <w:lang w:val="ka-GE"/>
              </w:rPr>
              <w:t>: ტარდება ტესტის სახით, სადაც მოცემულია 20 საკითხი, თითო საკითხი ფასდება თითო ქულით.</w:t>
            </w:r>
          </w:p>
          <w:p w14:paraId="017D06BA" w14:textId="77777777" w:rsidR="00B115AA" w:rsidRPr="00FA1CEE" w:rsidRDefault="00B115AA" w:rsidP="00B53629">
            <w:pPr>
              <w:spacing w:after="0" w:line="276" w:lineRule="auto"/>
              <w:jc w:val="both"/>
              <w:rPr>
                <w:rFonts w:ascii="Sylfaen" w:eastAsia="Times New Roman" w:hAnsi="Sylfaen"/>
                <w:sz w:val="18"/>
                <w:szCs w:val="18"/>
                <w:lang w:val="ka-GE"/>
              </w:rPr>
            </w:pPr>
          </w:p>
          <w:p w14:paraId="3477C17F" w14:textId="77777777" w:rsidR="00B115AA" w:rsidRPr="00FA1CEE" w:rsidRDefault="00B115AA" w:rsidP="00B53629">
            <w:pPr>
              <w:spacing w:after="0" w:line="276" w:lineRule="auto"/>
              <w:rPr>
                <w:rFonts w:ascii="Sylfaen" w:hAnsi="Sylfaen" w:cs="AcadNusx"/>
                <w:b/>
                <w:sz w:val="18"/>
                <w:szCs w:val="18"/>
              </w:rPr>
            </w:pPr>
            <w:r w:rsidRPr="00FA1CEE">
              <w:rPr>
                <w:rFonts w:ascii="Sylfaen" w:hAnsi="Sylfaen" w:cs="AcadNusx"/>
                <w:b/>
                <w:sz w:val="18"/>
                <w:szCs w:val="18"/>
                <w:lang w:val="ka-GE"/>
              </w:rPr>
              <w:t>შუალედური შეფასებების მინიმალური კომპეტენციის ზღვარი განისაზღვრება 30 ქულით.</w:t>
            </w:r>
          </w:p>
          <w:p w14:paraId="7146FA41" w14:textId="77777777" w:rsidR="00B115AA" w:rsidRPr="00FA1CEE" w:rsidRDefault="00B115AA" w:rsidP="00B53629">
            <w:pPr>
              <w:numPr>
                <w:ilvl w:val="0"/>
                <w:numId w:val="2"/>
              </w:numPr>
              <w:spacing w:after="0" w:line="276" w:lineRule="auto"/>
              <w:ind w:left="0"/>
              <w:rPr>
                <w:rFonts w:ascii="Sylfaen" w:hAnsi="Sylfaen" w:cs="AcadNusx"/>
                <w:b/>
                <w:sz w:val="18"/>
                <w:szCs w:val="18"/>
                <w:lang w:val="ka-GE"/>
              </w:rPr>
            </w:pPr>
            <w:r w:rsidRPr="00FA1CEE">
              <w:rPr>
                <w:rFonts w:ascii="Sylfaen" w:hAnsi="Sylfaen" w:cs="AcadNusx"/>
                <w:b/>
                <w:sz w:val="18"/>
                <w:szCs w:val="18"/>
                <w:lang w:val="ka-GE"/>
              </w:rPr>
              <w:lastRenderedPageBreak/>
              <w:t>დასკვნითი   გამოცდა - 40 ქულა</w:t>
            </w:r>
            <w:r w:rsidRPr="00FA1CEE">
              <w:rPr>
                <w:rFonts w:ascii="Sylfaen" w:hAnsi="Sylfaen" w:cs="AcadNusx"/>
                <w:b/>
                <w:sz w:val="18"/>
                <w:szCs w:val="18"/>
              </w:rPr>
              <w:t>.</w:t>
            </w:r>
          </w:p>
          <w:p w14:paraId="4AFB8224" w14:textId="77777777" w:rsidR="00435283" w:rsidRPr="00FA1CEE" w:rsidRDefault="00435283" w:rsidP="00B53629">
            <w:pPr>
              <w:numPr>
                <w:ilvl w:val="0"/>
                <w:numId w:val="2"/>
              </w:numPr>
              <w:spacing w:after="0" w:line="276" w:lineRule="auto"/>
              <w:ind w:left="0"/>
              <w:rPr>
                <w:rFonts w:ascii="Sylfaen" w:hAnsi="Sylfaen" w:cs="AcadNusx"/>
                <w:b/>
                <w:sz w:val="18"/>
                <w:szCs w:val="18"/>
                <w:lang w:val="ka-GE"/>
              </w:rPr>
            </w:pPr>
            <w:r w:rsidRPr="00FA1CEE">
              <w:rPr>
                <w:rFonts w:ascii="Sylfaen" w:hAnsi="Sylfaen" w:cs="AcadNusx"/>
                <w:b/>
                <w:sz w:val="18"/>
                <w:szCs w:val="18"/>
                <w:lang w:val="ka-GE"/>
              </w:rPr>
              <w:t>დასკვნითი გამოცდის მინიმალური კომპეტენციის ზღვარია 21 ქულა</w:t>
            </w:r>
          </w:p>
          <w:p w14:paraId="2DBC7E50" w14:textId="77777777" w:rsidR="00177F26" w:rsidRPr="00FA1CEE" w:rsidRDefault="00B115AA" w:rsidP="00B53629">
            <w:pPr>
              <w:spacing w:after="0" w:line="276" w:lineRule="auto"/>
              <w:jc w:val="both"/>
              <w:rPr>
                <w:rFonts w:ascii="Sylfaen" w:hAnsi="Sylfaen"/>
                <w:sz w:val="18"/>
                <w:szCs w:val="18"/>
              </w:rPr>
            </w:pPr>
            <w:r w:rsidRPr="00FA1CEE">
              <w:rPr>
                <w:rFonts w:ascii="Sylfaen" w:hAnsi="Sylfaen"/>
                <w:sz w:val="18"/>
                <w:szCs w:val="18"/>
                <w:lang w:val="ka-GE"/>
              </w:rPr>
              <w:t>ტარდება ტესტის სახით, სადაც მოცემულია 40 კითხვა, თითო საკითხი ფასდება თითო ქულით.</w:t>
            </w:r>
          </w:p>
        </w:tc>
      </w:tr>
      <w:tr w:rsidR="00B343CE" w:rsidRPr="00FA1CEE" w14:paraId="55214BD3" w14:textId="77777777" w:rsidTr="008426C4">
        <w:trPr>
          <w:trHeight w:val="841"/>
        </w:trPr>
        <w:tc>
          <w:tcPr>
            <w:tcW w:w="2410" w:type="dxa"/>
            <w:tcBorders>
              <w:top w:val="single" w:sz="4" w:space="0" w:color="auto"/>
              <w:left w:val="single" w:sz="4" w:space="0" w:color="auto"/>
              <w:bottom w:val="single" w:sz="4" w:space="0" w:color="auto"/>
              <w:right w:val="single" w:sz="4" w:space="0" w:color="auto"/>
            </w:tcBorders>
            <w:hideMark/>
          </w:tcPr>
          <w:p w14:paraId="3637C484" w14:textId="77777777" w:rsidR="00000FE6" w:rsidRPr="00FA1CEE" w:rsidRDefault="00000FE6" w:rsidP="00B53629">
            <w:pPr>
              <w:spacing w:after="0" w:line="276" w:lineRule="auto"/>
              <w:jc w:val="both"/>
              <w:rPr>
                <w:rFonts w:ascii="AcadNusx" w:hAnsi="AcadNusx"/>
                <w:b/>
                <w:sz w:val="18"/>
                <w:szCs w:val="18"/>
              </w:rPr>
            </w:pPr>
            <w:r w:rsidRPr="00FA1CEE">
              <w:rPr>
                <w:rFonts w:ascii="Sylfaen" w:hAnsi="Sylfaen"/>
                <w:b/>
                <w:sz w:val="18"/>
                <w:szCs w:val="18"/>
              </w:rPr>
              <w:lastRenderedPageBreak/>
              <w:t>ძირითადი ლიტერატურა</w:t>
            </w:r>
          </w:p>
        </w:tc>
        <w:tc>
          <w:tcPr>
            <w:tcW w:w="8075" w:type="dxa"/>
            <w:tcBorders>
              <w:top w:val="single" w:sz="4" w:space="0" w:color="auto"/>
              <w:left w:val="single" w:sz="4" w:space="0" w:color="auto"/>
              <w:bottom w:val="single" w:sz="4" w:space="0" w:color="auto"/>
              <w:right w:val="single" w:sz="4" w:space="0" w:color="auto"/>
            </w:tcBorders>
          </w:tcPr>
          <w:p w14:paraId="147ABECB" w14:textId="77777777" w:rsidR="00000FE6" w:rsidRPr="00FA1CEE" w:rsidRDefault="00000FE6" w:rsidP="00B53629">
            <w:pPr>
              <w:numPr>
                <w:ilvl w:val="0"/>
                <w:numId w:val="20"/>
              </w:numPr>
              <w:spacing w:after="0" w:line="276" w:lineRule="auto"/>
              <w:ind w:left="0"/>
              <w:rPr>
                <w:rFonts w:ascii="Sylfaen" w:hAnsi="Sylfaen"/>
                <w:sz w:val="18"/>
                <w:szCs w:val="18"/>
                <w:lang w:val="ka-GE"/>
              </w:rPr>
            </w:pPr>
            <w:r w:rsidRPr="00FA1CEE">
              <w:rPr>
                <w:rFonts w:ascii="Sylfaen" w:hAnsi="Sylfaen"/>
                <w:sz w:val="18"/>
                <w:szCs w:val="18"/>
                <w:lang w:val="ka-GE"/>
              </w:rPr>
              <w:t>ვეფხვაძე</w:t>
            </w:r>
            <w:r w:rsidR="00941D38" w:rsidRPr="00FA1CEE">
              <w:rPr>
                <w:rFonts w:ascii="Sylfaen" w:hAnsi="Sylfaen"/>
                <w:sz w:val="18"/>
                <w:szCs w:val="18"/>
                <w:lang w:val="ka-GE"/>
              </w:rPr>
              <w:t xml:space="preserve"> ნ.</w:t>
            </w:r>
            <w:r w:rsidRPr="00FA1CEE">
              <w:rPr>
                <w:rFonts w:ascii="Sylfaen" w:hAnsi="Sylfaen"/>
                <w:sz w:val="18"/>
                <w:szCs w:val="18"/>
                <w:lang w:val="ka-GE"/>
              </w:rPr>
              <w:t>, ჯორბენაძე</w:t>
            </w:r>
            <w:r w:rsidR="00941D38" w:rsidRPr="00FA1CEE">
              <w:rPr>
                <w:rFonts w:ascii="Sylfaen" w:hAnsi="Sylfaen"/>
                <w:sz w:val="18"/>
                <w:szCs w:val="18"/>
                <w:lang w:val="ka-GE"/>
              </w:rPr>
              <w:t xml:space="preserve"> რ. </w:t>
            </w:r>
            <w:r w:rsidRPr="00FA1CEE">
              <w:rPr>
                <w:rFonts w:ascii="Sylfaen" w:hAnsi="Sylfaen"/>
                <w:sz w:val="18"/>
                <w:szCs w:val="18"/>
                <w:lang w:val="ka-GE"/>
              </w:rPr>
              <w:t>-</w:t>
            </w:r>
            <w:r w:rsidR="00941D38" w:rsidRPr="00FA1CEE">
              <w:rPr>
                <w:rFonts w:ascii="Sylfaen" w:hAnsi="Sylfaen"/>
                <w:sz w:val="18"/>
                <w:szCs w:val="18"/>
                <w:lang w:val="ka-GE"/>
              </w:rPr>
              <w:t xml:space="preserve"> </w:t>
            </w:r>
            <w:r w:rsidRPr="00FA1CEE">
              <w:rPr>
                <w:rFonts w:ascii="Sylfaen" w:hAnsi="Sylfaen"/>
                <w:sz w:val="18"/>
                <w:szCs w:val="18"/>
                <w:lang w:val="ka-GE"/>
              </w:rPr>
              <w:t>პრევენციული მედიცინა. 2014</w:t>
            </w:r>
            <w:r w:rsidR="00941D38" w:rsidRPr="00FA1CEE">
              <w:rPr>
                <w:rFonts w:ascii="Sylfaen" w:hAnsi="Sylfaen"/>
                <w:sz w:val="18"/>
                <w:szCs w:val="18"/>
                <w:lang w:val="ka-GE"/>
              </w:rPr>
              <w:t>.</w:t>
            </w:r>
          </w:p>
          <w:p w14:paraId="43F6261F" w14:textId="77777777" w:rsidR="00000FE6" w:rsidRPr="00FA1CEE" w:rsidRDefault="00000FE6" w:rsidP="00B53629">
            <w:pPr>
              <w:numPr>
                <w:ilvl w:val="0"/>
                <w:numId w:val="20"/>
              </w:numPr>
              <w:spacing w:after="0" w:line="276" w:lineRule="auto"/>
              <w:ind w:left="0"/>
              <w:rPr>
                <w:rFonts w:ascii="Sylfaen" w:hAnsi="Sylfaen"/>
                <w:sz w:val="18"/>
                <w:szCs w:val="18"/>
                <w:lang w:val="ka-GE"/>
              </w:rPr>
            </w:pPr>
            <w:r w:rsidRPr="00FA1CEE">
              <w:rPr>
                <w:rFonts w:ascii="Sylfaen" w:hAnsi="Sylfaen"/>
                <w:sz w:val="18"/>
                <w:szCs w:val="18"/>
                <w:lang w:val="ka-GE"/>
              </w:rPr>
              <w:t>ვეფხვაძე</w:t>
            </w:r>
            <w:r w:rsidR="00941D38" w:rsidRPr="00FA1CEE">
              <w:rPr>
                <w:rFonts w:ascii="Sylfaen" w:hAnsi="Sylfaen"/>
                <w:sz w:val="18"/>
                <w:szCs w:val="18"/>
                <w:lang w:val="ka-GE"/>
              </w:rPr>
              <w:t xml:space="preserve"> ნ. -</w:t>
            </w:r>
            <w:r w:rsidRPr="00FA1CEE">
              <w:rPr>
                <w:rFonts w:ascii="Sylfaen" w:hAnsi="Sylfaen"/>
                <w:sz w:val="18"/>
                <w:szCs w:val="18"/>
                <w:lang w:val="ka-GE"/>
              </w:rPr>
              <w:t xml:space="preserve"> ჰიგიენა და სამედიცინო ეკოლოგია, 2013</w:t>
            </w:r>
            <w:r w:rsidR="00941D38" w:rsidRPr="00FA1CEE">
              <w:rPr>
                <w:rFonts w:ascii="Sylfaen" w:hAnsi="Sylfaen"/>
                <w:sz w:val="18"/>
                <w:szCs w:val="18"/>
                <w:lang w:val="ka-GE"/>
              </w:rPr>
              <w:t>.</w:t>
            </w:r>
          </w:p>
        </w:tc>
      </w:tr>
      <w:tr w:rsidR="00B343CE" w:rsidRPr="00FA1CEE" w14:paraId="49A50C61" w14:textId="77777777" w:rsidTr="008426C4">
        <w:trPr>
          <w:trHeight w:val="1367"/>
        </w:trPr>
        <w:tc>
          <w:tcPr>
            <w:tcW w:w="2410" w:type="dxa"/>
            <w:tcBorders>
              <w:top w:val="single" w:sz="4" w:space="0" w:color="auto"/>
              <w:left w:val="single" w:sz="4" w:space="0" w:color="auto"/>
              <w:bottom w:val="single" w:sz="4" w:space="0" w:color="auto"/>
              <w:right w:val="single" w:sz="4" w:space="0" w:color="auto"/>
            </w:tcBorders>
            <w:hideMark/>
          </w:tcPr>
          <w:p w14:paraId="7966D250" w14:textId="77777777" w:rsidR="00000FE6" w:rsidRPr="00FA1CEE" w:rsidRDefault="00000FE6" w:rsidP="00B53629">
            <w:pPr>
              <w:spacing w:after="0" w:line="276" w:lineRule="auto"/>
              <w:jc w:val="both"/>
              <w:rPr>
                <w:rFonts w:ascii="AcadNusx" w:hAnsi="AcadNusx"/>
                <w:b/>
                <w:sz w:val="18"/>
                <w:szCs w:val="18"/>
              </w:rPr>
            </w:pPr>
            <w:r w:rsidRPr="00FA1CEE">
              <w:rPr>
                <w:rFonts w:ascii="Sylfaen" w:hAnsi="Sylfaen"/>
                <w:b/>
                <w:sz w:val="18"/>
                <w:szCs w:val="18"/>
              </w:rPr>
              <w:t>დამხმარე ლიტერატურა</w:t>
            </w:r>
          </w:p>
        </w:tc>
        <w:tc>
          <w:tcPr>
            <w:tcW w:w="8075" w:type="dxa"/>
            <w:tcBorders>
              <w:top w:val="single" w:sz="4" w:space="0" w:color="auto"/>
              <w:left w:val="single" w:sz="4" w:space="0" w:color="auto"/>
              <w:bottom w:val="single" w:sz="4" w:space="0" w:color="auto"/>
              <w:right w:val="single" w:sz="4" w:space="0" w:color="auto"/>
            </w:tcBorders>
          </w:tcPr>
          <w:p w14:paraId="789F4025" w14:textId="77777777" w:rsidR="00195090" w:rsidRPr="00FA1CEE" w:rsidRDefault="00195090" w:rsidP="00195090">
            <w:pPr>
              <w:rPr>
                <w:rFonts w:ascii="Cambria" w:eastAsia="Times New Roman" w:hAnsi="Cambria"/>
                <w:b/>
                <w:bCs/>
                <w:kern w:val="32"/>
                <w:sz w:val="18"/>
                <w:szCs w:val="18"/>
                <w:lang w:eastAsia="ru-RU"/>
              </w:rPr>
            </w:pPr>
            <w:r w:rsidRPr="00FA1CEE">
              <w:rPr>
                <w:rFonts w:ascii="Sylfaen" w:eastAsia="Times New Roman" w:hAnsi="Sylfaen"/>
                <w:bCs/>
                <w:kern w:val="32"/>
                <w:sz w:val="18"/>
                <w:szCs w:val="18"/>
                <w:lang w:eastAsia="ru-RU"/>
              </w:rPr>
              <w:t>Encyclopedia of occupational health and safety fourth edition, from the International Labour Organization-</w:t>
            </w:r>
            <w:r w:rsidRPr="00FA1CEE">
              <w:rPr>
                <w:rFonts w:ascii="Sylfaen" w:eastAsia="Times New Roman" w:hAnsi="Sylfaen"/>
                <w:b/>
                <w:bCs/>
                <w:kern w:val="32"/>
                <w:sz w:val="18"/>
                <w:szCs w:val="18"/>
                <w:lang w:eastAsia="ru-RU"/>
              </w:rPr>
              <w:t xml:space="preserve"> </w:t>
            </w:r>
            <w:hyperlink r:id="rId9" w:history="1">
              <w:r w:rsidRPr="00FA1CEE">
                <w:rPr>
                  <w:rStyle w:val="Hyperlink"/>
                  <w:rFonts w:ascii="Cambria" w:eastAsia="Times New Roman" w:hAnsi="Cambria"/>
                  <w:b/>
                  <w:bCs/>
                  <w:color w:val="auto"/>
                  <w:kern w:val="32"/>
                  <w:sz w:val="18"/>
                  <w:szCs w:val="18"/>
                  <w:lang w:eastAsia="ru-RU"/>
                </w:rPr>
                <w:t>http://www.ilocis.org/en/contilo12.html</w:t>
              </w:r>
            </w:hyperlink>
          </w:p>
          <w:p w14:paraId="106CB9AA" w14:textId="77777777" w:rsidR="00195090" w:rsidRPr="00FA1CEE" w:rsidRDefault="00195090" w:rsidP="00195090">
            <w:pPr>
              <w:rPr>
                <w:rFonts w:ascii="Sylfaen" w:eastAsia="Times New Roman" w:hAnsi="Sylfaen" w:cs="Arial"/>
                <w:sz w:val="18"/>
                <w:szCs w:val="18"/>
                <w:shd w:val="clear" w:color="auto" w:fill="FFFFFF"/>
                <w:lang w:eastAsia="ru-RU"/>
              </w:rPr>
            </w:pPr>
          </w:p>
          <w:p w14:paraId="361B69BA" w14:textId="77777777" w:rsidR="00195090" w:rsidRPr="00FA1CEE" w:rsidRDefault="002A7B2F" w:rsidP="00195090">
            <w:pPr>
              <w:numPr>
                <w:ilvl w:val="0"/>
                <w:numId w:val="21"/>
              </w:numPr>
              <w:spacing w:after="0" w:line="240" w:lineRule="auto"/>
              <w:rPr>
                <w:rStyle w:val="Hyperlink"/>
                <w:color w:val="auto"/>
                <w:sz w:val="18"/>
                <w:szCs w:val="18"/>
                <w:u w:val="none"/>
              </w:rPr>
            </w:pPr>
            <w:hyperlink r:id="rId10" w:tooltip="Health Promotion and Disease Prevention in Clinical Practice (Health Promotion &amp; Disease Prevention in Clin Practice)" w:history="1">
              <w:r w:rsidR="00195090" w:rsidRPr="00FA1CEE">
                <w:rPr>
                  <w:rStyle w:val="Hyperlink"/>
                  <w:rFonts w:ascii="Sylfaen" w:eastAsia="Times New Roman" w:hAnsi="Sylfaen" w:cs="Arial"/>
                  <w:color w:val="auto"/>
                  <w:sz w:val="18"/>
                  <w:szCs w:val="18"/>
                  <w:shd w:val="clear" w:color="auto" w:fill="FFFFFF"/>
                  <w:lang w:eastAsia="ru-RU"/>
                </w:rPr>
                <w:t>Health Promotion and Disease Prevention in Clinical Practice (Health Promotion &amp; Disease Prevention in Clin Practice)</w:t>
              </w:r>
              <w:r w:rsidR="00195090" w:rsidRPr="00FA1CEE">
                <w:rPr>
                  <w:rStyle w:val="Hyperlink"/>
                  <w:rFonts w:ascii="Sylfaen" w:eastAsia="Times New Roman" w:hAnsi="Sylfaen"/>
                  <w:color w:val="auto"/>
                  <w:sz w:val="18"/>
                  <w:szCs w:val="18"/>
                  <w:shd w:val="clear" w:color="auto" w:fill="FFFFFF"/>
                  <w:lang w:eastAsia="ru-RU"/>
                </w:rPr>
                <w:t xml:space="preserve"> 2007</w:t>
              </w:r>
            </w:hyperlink>
          </w:p>
          <w:p w14:paraId="54B3DC89" w14:textId="77777777" w:rsidR="00195090" w:rsidRPr="00FA1CEE" w:rsidRDefault="00195090" w:rsidP="00195090">
            <w:pPr>
              <w:keepNext/>
              <w:numPr>
                <w:ilvl w:val="0"/>
                <w:numId w:val="21"/>
              </w:numPr>
              <w:shd w:val="clear" w:color="auto" w:fill="FFFFFF"/>
              <w:spacing w:after="0" w:line="240" w:lineRule="auto"/>
              <w:outlineLvl w:val="0"/>
              <w:rPr>
                <w:bCs/>
                <w:kern w:val="32"/>
                <w:sz w:val="18"/>
                <w:szCs w:val="18"/>
              </w:rPr>
            </w:pPr>
            <w:r w:rsidRPr="00FA1CEE">
              <w:rPr>
                <w:rFonts w:ascii="Sylfaen" w:eastAsia="Times New Roman" w:hAnsi="Sylfaen" w:cs="Arial"/>
                <w:bCs/>
                <w:kern w:val="32"/>
                <w:sz w:val="18"/>
                <w:szCs w:val="18"/>
                <w:lang w:eastAsia="ru-RU"/>
              </w:rPr>
              <w:t>Maxcy-Rosenau Public Health and Preventive Medicine by Robert B. Wallace 2007</w:t>
            </w:r>
          </w:p>
          <w:p w14:paraId="1320570D" w14:textId="77777777" w:rsidR="00195090" w:rsidRPr="00FA1CEE" w:rsidRDefault="00195090" w:rsidP="00195090">
            <w:pPr>
              <w:keepNext/>
              <w:numPr>
                <w:ilvl w:val="0"/>
                <w:numId w:val="21"/>
              </w:numPr>
              <w:shd w:val="clear" w:color="auto" w:fill="FFFFFF"/>
              <w:spacing w:after="0" w:line="240" w:lineRule="auto"/>
              <w:outlineLvl w:val="0"/>
              <w:rPr>
                <w:rFonts w:ascii="Sylfaen" w:eastAsia="Times New Roman" w:hAnsi="Sylfaen" w:cs="Arial"/>
                <w:sz w:val="18"/>
                <w:szCs w:val="18"/>
                <w:lang w:eastAsia="ru-RU"/>
              </w:rPr>
            </w:pPr>
            <w:r w:rsidRPr="00FA1CEE">
              <w:rPr>
                <w:rFonts w:ascii="Sylfaen" w:eastAsia="Times New Roman" w:hAnsi="Sylfaen" w:cs="Helvetica"/>
                <w:kern w:val="32"/>
                <w:sz w:val="18"/>
                <w:szCs w:val="18"/>
                <w:lang w:eastAsia="ru-RU"/>
              </w:rPr>
              <w:t>Principles of Epidemiology in Public Health Practice CDC</w:t>
            </w:r>
          </w:p>
          <w:p w14:paraId="5AB85B0C" w14:textId="77777777" w:rsidR="00195090" w:rsidRPr="00FA1CEE" w:rsidRDefault="00195090" w:rsidP="00195090">
            <w:pPr>
              <w:keepNext/>
              <w:numPr>
                <w:ilvl w:val="0"/>
                <w:numId w:val="21"/>
              </w:numPr>
              <w:shd w:val="clear" w:color="auto" w:fill="FFFFFF"/>
              <w:spacing w:after="0" w:line="240" w:lineRule="auto"/>
              <w:outlineLvl w:val="0"/>
              <w:rPr>
                <w:rFonts w:ascii="Sylfaen" w:eastAsia="Times New Roman" w:hAnsi="Sylfaen" w:cs="Arial"/>
                <w:bCs/>
                <w:kern w:val="32"/>
                <w:sz w:val="18"/>
                <w:szCs w:val="18"/>
                <w:lang w:eastAsia="ru-RU"/>
              </w:rPr>
            </w:pPr>
            <w:r w:rsidRPr="00FA1CEE">
              <w:rPr>
                <w:rFonts w:ascii="Sylfaen" w:eastAsia="Times New Roman" w:hAnsi="Sylfaen" w:cs="Arial"/>
                <w:bCs/>
                <w:kern w:val="32"/>
                <w:sz w:val="18"/>
                <w:szCs w:val="18"/>
                <w:lang w:eastAsia="ru-RU"/>
              </w:rPr>
              <w:t>Basic Epidemiology 2nd Edition by </w:t>
            </w:r>
            <w:hyperlink r:id="rId11" w:history="1">
              <w:r w:rsidRPr="00FA1CEE">
                <w:rPr>
                  <w:rStyle w:val="Hyperlink"/>
                  <w:rFonts w:ascii="Sylfaen" w:eastAsia="Times New Roman" w:hAnsi="Sylfaen" w:cs="Arial"/>
                  <w:bCs/>
                  <w:color w:val="auto"/>
                  <w:kern w:val="32"/>
                  <w:sz w:val="18"/>
                  <w:szCs w:val="18"/>
                  <w:lang w:eastAsia="ru-RU"/>
                </w:rPr>
                <w:t>R. Bonita</w:t>
              </w:r>
            </w:hyperlink>
            <w:r w:rsidRPr="00FA1CEE">
              <w:rPr>
                <w:rFonts w:ascii="Sylfaen" w:eastAsia="Times New Roman" w:hAnsi="Sylfaen" w:cs="Arial"/>
                <w:bCs/>
                <w:kern w:val="32"/>
                <w:sz w:val="18"/>
                <w:szCs w:val="18"/>
                <w:lang w:eastAsia="ru-RU"/>
              </w:rPr>
              <w:t>,  </w:t>
            </w:r>
            <w:hyperlink r:id="rId12" w:history="1">
              <w:r w:rsidRPr="00FA1CEE">
                <w:rPr>
                  <w:rStyle w:val="Hyperlink"/>
                  <w:rFonts w:ascii="Sylfaen" w:eastAsia="Times New Roman" w:hAnsi="Sylfaen" w:cs="Arial"/>
                  <w:bCs/>
                  <w:color w:val="auto"/>
                  <w:kern w:val="32"/>
                  <w:sz w:val="18"/>
                  <w:szCs w:val="18"/>
                  <w:lang w:eastAsia="ru-RU"/>
                </w:rPr>
                <w:t>R. Beaglehole</w:t>
              </w:r>
            </w:hyperlink>
            <w:r w:rsidRPr="00FA1CEE">
              <w:rPr>
                <w:rFonts w:ascii="Sylfaen" w:eastAsia="Times New Roman" w:hAnsi="Sylfaen" w:cs="Arial"/>
                <w:bCs/>
                <w:kern w:val="32"/>
                <w:sz w:val="18"/>
                <w:szCs w:val="18"/>
                <w:lang w:eastAsia="ru-RU"/>
              </w:rPr>
              <w:t>, </w:t>
            </w:r>
            <w:hyperlink r:id="rId13" w:history="1">
              <w:r w:rsidRPr="00FA1CEE">
                <w:rPr>
                  <w:rStyle w:val="Hyperlink"/>
                  <w:rFonts w:ascii="Sylfaen" w:eastAsia="Times New Roman" w:hAnsi="Sylfaen" w:cs="Arial"/>
                  <w:bCs/>
                  <w:color w:val="auto"/>
                  <w:kern w:val="32"/>
                  <w:sz w:val="18"/>
                  <w:szCs w:val="18"/>
                  <w:lang w:eastAsia="ru-RU"/>
                </w:rPr>
                <w:t>T. Kjellström</w:t>
              </w:r>
            </w:hyperlink>
            <w:r w:rsidRPr="00FA1CEE">
              <w:rPr>
                <w:rFonts w:ascii="Sylfaen" w:eastAsia="Times New Roman" w:hAnsi="Sylfaen" w:cs="Arial"/>
                <w:bCs/>
                <w:kern w:val="32"/>
                <w:sz w:val="18"/>
                <w:szCs w:val="18"/>
                <w:lang w:eastAsia="ru-RU"/>
              </w:rPr>
              <w:t xml:space="preserve"> 2007</w:t>
            </w:r>
          </w:p>
          <w:p w14:paraId="6D89C694" w14:textId="77777777" w:rsidR="00195090" w:rsidRPr="00FA1CEE" w:rsidRDefault="002A7B2F" w:rsidP="00195090">
            <w:pPr>
              <w:numPr>
                <w:ilvl w:val="0"/>
                <w:numId w:val="21"/>
              </w:numPr>
              <w:shd w:val="clear" w:color="auto" w:fill="FFFFFF"/>
              <w:spacing w:after="0" w:line="240" w:lineRule="auto"/>
              <w:rPr>
                <w:rStyle w:val="Hyperlink"/>
                <w:color w:val="auto"/>
                <w:sz w:val="18"/>
                <w:szCs w:val="18"/>
                <w:u w:val="none"/>
              </w:rPr>
            </w:pPr>
            <w:hyperlink r:id="rId14" w:tooltip="Clinical Biostatistics and Epidemiology Made Ridiculously Simple" w:history="1">
              <w:r w:rsidR="00195090" w:rsidRPr="00FA1CEE">
                <w:rPr>
                  <w:rStyle w:val="Hyperlink"/>
                  <w:rFonts w:ascii="Sylfaen" w:eastAsia="Times New Roman" w:hAnsi="Sylfaen" w:cs="Arial"/>
                  <w:color w:val="auto"/>
                  <w:sz w:val="18"/>
                  <w:szCs w:val="18"/>
                  <w:lang w:eastAsia="ru-RU"/>
                </w:rPr>
                <w:t>Clinical Biostatistics and Epidemiology Made Ridiculously Simple</w:t>
              </w:r>
              <w:r w:rsidR="00195090" w:rsidRPr="00FA1CEE">
                <w:rPr>
                  <w:rStyle w:val="Hyperlink"/>
                  <w:rFonts w:ascii="Sylfaen" w:eastAsia="Times New Roman" w:hAnsi="Sylfaen"/>
                  <w:color w:val="auto"/>
                  <w:sz w:val="18"/>
                  <w:szCs w:val="18"/>
                  <w:lang w:eastAsia="ru-RU"/>
                </w:rPr>
                <w:t xml:space="preserve"> </w:t>
              </w:r>
              <w:r w:rsidR="00195090" w:rsidRPr="00FA1CEE">
                <w:rPr>
                  <w:rStyle w:val="Hyperlink"/>
                  <w:rFonts w:ascii="Sylfaen" w:eastAsia="Times New Roman" w:hAnsi="Sylfaen" w:cs="Arial"/>
                  <w:color w:val="auto"/>
                  <w:sz w:val="18"/>
                  <w:szCs w:val="18"/>
                  <w:lang w:eastAsia="ru-RU"/>
                </w:rPr>
                <w:t>by Ann Weaver and </w:t>
              </w:r>
              <w:hyperlink r:id="rId15" w:history="1">
                <w:r w:rsidR="00195090" w:rsidRPr="00FA1CEE">
                  <w:rPr>
                    <w:rStyle w:val="Hyperlink"/>
                    <w:rFonts w:ascii="Sylfaen" w:eastAsia="Times New Roman" w:hAnsi="Sylfaen" w:cs="Arial"/>
                    <w:color w:val="auto"/>
                    <w:sz w:val="18"/>
                    <w:szCs w:val="18"/>
                    <w:lang w:eastAsia="ru-RU"/>
                  </w:rPr>
                  <w:t>Stephen Goldberg</w:t>
                </w:r>
              </w:hyperlink>
              <w:r w:rsidR="00195090" w:rsidRPr="00FA1CEE">
                <w:rPr>
                  <w:rStyle w:val="Hyperlink"/>
                  <w:rFonts w:ascii="Sylfaen" w:eastAsia="Times New Roman" w:hAnsi="Sylfaen" w:cs="Arial"/>
                  <w:color w:val="auto"/>
                  <w:sz w:val="18"/>
                  <w:szCs w:val="18"/>
                  <w:lang w:eastAsia="ru-RU"/>
                </w:rPr>
                <w:t xml:space="preserve">  2012</w:t>
              </w:r>
            </w:hyperlink>
          </w:p>
          <w:p w14:paraId="59941932" w14:textId="77777777" w:rsidR="00195090" w:rsidRPr="00FA1CEE" w:rsidRDefault="002A7B2F" w:rsidP="00195090">
            <w:pPr>
              <w:keepNext/>
              <w:numPr>
                <w:ilvl w:val="0"/>
                <w:numId w:val="21"/>
              </w:numPr>
              <w:shd w:val="clear" w:color="auto" w:fill="FFFFFF"/>
              <w:spacing w:after="0" w:line="240" w:lineRule="auto"/>
              <w:outlineLvl w:val="1"/>
              <w:rPr>
                <w:rStyle w:val="Hyperlink"/>
                <w:rFonts w:ascii="Sylfaen" w:eastAsia="Times New Roman" w:hAnsi="Sylfaen" w:cs="Arial"/>
                <w:b/>
                <w:bCs/>
                <w:i/>
                <w:iCs/>
                <w:color w:val="auto"/>
                <w:sz w:val="18"/>
                <w:szCs w:val="18"/>
                <w:shd w:val="clear" w:color="auto" w:fill="FFFFFF"/>
              </w:rPr>
            </w:pPr>
            <w:hyperlink r:id="rId16" w:tooltip="Clinical Biostatistics and Epidemiology Made Ridiculously Simple" w:history="1">
              <w:hyperlink r:id="rId17" w:history="1">
                <w:r w:rsidR="00195090" w:rsidRPr="00FA1CEE">
                  <w:rPr>
                    <w:rStyle w:val="Hyperlink"/>
                    <w:rFonts w:ascii="Sylfaen" w:eastAsia="Times New Roman" w:hAnsi="Sylfaen" w:cs="Arial"/>
                    <w:color w:val="auto"/>
                    <w:sz w:val="18"/>
                    <w:szCs w:val="18"/>
                    <w:shd w:val="clear" w:color="auto" w:fill="FFFFFF"/>
                    <w:lang w:eastAsia="ru-RU"/>
                  </w:rPr>
                  <w:t>Joseph LaDou</w:t>
                </w:r>
              </w:hyperlink>
              <w:r w:rsidR="00195090" w:rsidRPr="00FA1CEE">
                <w:rPr>
                  <w:rStyle w:val="Hyperlink"/>
                  <w:rFonts w:ascii="Sylfaen" w:eastAsia="Times New Roman" w:hAnsi="Sylfaen" w:cs="Arial"/>
                  <w:color w:val="auto"/>
                  <w:sz w:val="18"/>
                  <w:szCs w:val="18"/>
                  <w:shd w:val="clear" w:color="auto" w:fill="FFFFFF"/>
                  <w:lang w:eastAsia="ru-RU"/>
                </w:rPr>
                <w:t>,</w:t>
              </w:r>
              <w:hyperlink r:id="rId18" w:history="1">
                <w:r w:rsidR="00195090" w:rsidRPr="00FA1CEE">
                  <w:rPr>
                    <w:rStyle w:val="Hyperlink"/>
                    <w:rFonts w:ascii="Sylfaen" w:eastAsia="Times New Roman" w:hAnsi="Sylfaen" w:cs="Arial"/>
                    <w:color w:val="auto"/>
                    <w:sz w:val="18"/>
                    <w:szCs w:val="18"/>
                    <w:shd w:val="clear" w:color="auto" w:fill="FFFFFF"/>
                    <w:lang w:eastAsia="ru-RU"/>
                  </w:rPr>
                  <w:t>Robert Harrison</w:t>
                </w:r>
              </w:hyperlink>
              <w:r w:rsidR="00195090" w:rsidRPr="00FA1CEE">
                <w:rPr>
                  <w:rStyle w:val="Hyperlink"/>
                  <w:rFonts w:ascii="Sylfaen" w:eastAsia="Times New Roman" w:hAnsi="Sylfaen" w:cs="Arial"/>
                  <w:color w:val="auto"/>
                  <w:sz w:val="18"/>
                  <w:szCs w:val="18"/>
                  <w:shd w:val="clear" w:color="auto" w:fill="FFFFFF"/>
                  <w:lang w:eastAsia="ru-RU"/>
                </w:rPr>
                <w:t>. CURRENT Occupational and Environmental Medicine 5th Edition 2014</w:t>
              </w:r>
            </w:hyperlink>
          </w:p>
          <w:p w14:paraId="21976FB4" w14:textId="77777777" w:rsidR="00000FE6" w:rsidRPr="00FA1CEE" w:rsidRDefault="00000FE6" w:rsidP="00B53629">
            <w:pPr>
              <w:spacing w:after="0" w:line="276" w:lineRule="auto"/>
              <w:rPr>
                <w:rFonts w:ascii="Sylfaen" w:hAnsi="Sylfaen"/>
                <w:sz w:val="18"/>
                <w:szCs w:val="18"/>
                <w:lang w:val="de-DE"/>
              </w:rPr>
            </w:pPr>
            <w:r w:rsidRPr="00FA1CEE">
              <w:rPr>
                <w:rFonts w:ascii="Sylfaen" w:hAnsi="Sylfaen"/>
                <w:b/>
                <w:sz w:val="18"/>
                <w:szCs w:val="18"/>
                <w:lang w:val="ka-GE"/>
              </w:rPr>
              <w:t xml:space="preserve">  </w:t>
            </w:r>
          </w:p>
        </w:tc>
      </w:tr>
    </w:tbl>
    <w:p w14:paraId="5BD8C3B9" w14:textId="77777777" w:rsidR="0086313C" w:rsidRPr="00FA1CEE" w:rsidRDefault="0086313C" w:rsidP="0086313C">
      <w:pPr>
        <w:jc w:val="both"/>
        <w:rPr>
          <w:rFonts w:ascii="AcadNusx" w:hAnsi="AcadNusx"/>
          <w:sz w:val="24"/>
          <w:szCs w:val="24"/>
          <w:lang w:val="ka-GE"/>
        </w:rPr>
      </w:pPr>
    </w:p>
    <w:sectPr w:rsidR="0086313C" w:rsidRPr="00FA1CEE" w:rsidSect="0086313C">
      <w:headerReference w:type="even" r:id="rId19"/>
      <w:headerReference w:type="default" r:id="rId20"/>
      <w:footerReference w:type="even" r:id="rId21"/>
      <w:footerReference w:type="default" r:id="rId22"/>
      <w:headerReference w:type="first" r:id="rId23"/>
      <w:footerReference w:type="first" r:id="rId24"/>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6BBFE3" w14:textId="77777777" w:rsidR="002A7B2F" w:rsidRDefault="002A7B2F" w:rsidP="000B61BE">
      <w:pPr>
        <w:spacing w:after="0" w:line="240" w:lineRule="auto"/>
      </w:pPr>
      <w:r>
        <w:separator/>
      </w:r>
    </w:p>
  </w:endnote>
  <w:endnote w:type="continuationSeparator" w:id="0">
    <w:p w14:paraId="01A95F45" w14:textId="77777777" w:rsidR="002A7B2F" w:rsidRDefault="002A7B2F"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TTE1B7FF18t0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F9E7D1" w14:textId="77777777" w:rsidR="00067A46" w:rsidRDefault="00067A4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4296274"/>
      <w:docPartObj>
        <w:docPartGallery w:val="Page Numbers (Bottom of Page)"/>
        <w:docPartUnique/>
      </w:docPartObj>
    </w:sdtPr>
    <w:sdtEndPr>
      <w:rPr>
        <w:noProof/>
      </w:rPr>
    </w:sdtEndPr>
    <w:sdtContent>
      <w:p w14:paraId="5CBCA84F" w14:textId="0224319C" w:rsidR="00067A46" w:rsidRDefault="00067A46">
        <w:pPr>
          <w:pStyle w:val="Footer"/>
          <w:jc w:val="right"/>
        </w:pPr>
        <w:r>
          <w:fldChar w:fldCharType="begin"/>
        </w:r>
        <w:r>
          <w:instrText xml:space="preserve"> PAGE   \* MERGEFORMAT </w:instrText>
        </w:r>
        <w:r>
          <w:fldChar w:fldCharType="separate"/>
        </w:r>
        <w:r w:rsidR="00AE1173">
          <w:rPr>
            <w:noProof/>
          </w:rPr>
          <w:t>7</w:t>
        </w:r>
        <w:r>
          <w:rPr>
            <w:noProof/>
          </w:rPr>
          <w:fldChar w:fldCharType="end"/>
        </w:r>
      </w:p>
    </w:sdtContent>
  </w:sdt>
  <w:p w14:paraId="3E2D8E49" w14:textId="77777777" w:rsidR="00067A46" w:rsidRDefault="00067A46">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5DD4E1" w14:textId="77777777" w:rsidR="00067A46" w:rsidRDefault="00067A4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B989B6" w14:textId="77777777" w:rsidR="002A7B2F" w:rsidRDefault="002A7B2F" w:rsidP="000B61BE">
      <w:pPr>
        <w:spacing w:after="0" w:line="240" w:lineRule="auto"/>
      </w:pPr>
      <w:r>
        <w:separator/>
      </w:r>
    </w:p>
  </w:footnote>
  <w:footnote w:type="continuationSeparator" w:id="0">
    <w:p w14:paraId="4B4B6C15" w14:textId="77777777" w:rsidR="002A7B2F" w:rsidRDefault="002A7B2F" w:rsidP="000B61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DC218B" w14:textId="77777777" w:rsidR="00067A46" w:rsidRDefault="00067A4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E0EE2" w14:textId="77777777" w:rsidR="00067A46" w:rsidRDefault="00067A46">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CC086" w14:textId="77777777" w:rsidR="00067A46" w:rsidRDefault="00067A4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25758"/>
    <w:multiLevelType w:val="hybridMultilevel"/>
    <w:tmpl w:val="463CEA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9249C2"/>
    <w:multiLevelType w:val="hybridMultilevel"/>
    <w:tmpl w:val="DA7C455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1A945172"/>
    <w:multiLevelType w:val="hybridMultilevel"/>
    <w:tmpl w:val="51E06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8C22C0"/>
    <w:multiLevelType w:val="hybridMultilevel"/>
    <w:tmpl w:val="F5882D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B03F81"/>
    <w:multiLevelType w:val="hybridMultilevel"/>
    <w:tmpl w:val="F524F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5" w15:restartNumberingAfterBreak="0">
    <w:nsid w:val="2F3126E8"/>
    <w:multiLevelType w:val="hybridMultilevel"/>
    <w:tmpl w:val="965CC2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F615C41"/>
    <w:multiLevelType w:val="hybridMultilevel"/>
    <w:tmpl w:val="240C660C"/>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7" w15:restartNumberingAfterBreak="0">
    <w:nsid w:val="2FB14BD6"/>
    <w:multiLevelType w:val="hybridMultilevel"/>
    <w:tmpl w:val="4A9A4A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A3090C"/>
    <w:multiLevelType w:val="hybridMultilevel"/>
    <w:tmpl w:val="6582C0D2"/>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357C18C2"/>
    <w:multiLevelType w:val="hybridMultilevel"/>
    <w:tmpl w:val="8040A94E"/>
    <w:lvl w:ilvl="0" w:tplc="F62C8332">
      <w:start w:val="1"/>
      <w:numFmt w:val="bullet"/>
      <w:lvlText w:val="-"/>
      <w:lvlJc w:val="left"/>
      <w:pPr>
        <w:ind w:left="720" w:hanging="360"/>
      </w:pPr>
      <w:rPr>
        <w:rFonts w:ascii="Sylfaen" w:eastAsia="Times New Roman" w:hAnsi="Sylfaen" w:cs="AcadNusx"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3A243FAA"/>
    <w:multiLevelType w:val="hybridMultilevel"/>
    <w:tmpl w:val="53B00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045C6C"/>
    <w:multiLevelType w:val="hybridMultilevel"/>
    <w:tmpl w:val="52A04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34EFE"/>
    <w:multiLevelType w:val="hybridMultilevel"/>
    <w:tmpl w:val="5AE22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5712AC7"/>
    <w:multiLevelType w:val="hybridMultilevel"/>
    <w:tmpl w:val="833AC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C416E4"/>
    <w:multiLevelType w:val="hybridMultilevel"/>
    <w:tmpl w:val="14125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F9774B"/>
    <w:multiLevelType w:val="hybridMultilevel"/>
    <w:tmpl w:val="8C1A3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397F91"/>
    <w:multiLevelType w:val="hybridMultilevel"/>
    <w:tmpl w:val="2FF08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4565D3"/>
    <w:multiLevelType w:val="hybridMultilevel"/>
    <w:tmpl w:val="1864114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D05A3B"/>
    <w:multiLevelType w:val="hybridMultilevel"/>
    <w:tmpl w:val="C29A2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BD3B93"/>
    <w:multiLevelType w:val="hybridMultilevel"/>
    <w:tmpl w:val="8F009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224107"/>
    <w:multiLevelType w:val="hybridMultilevel"/>
    <w:tmpl w:val="5ABA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5C5CE0"/>
    <w:multiLevelType w:val="hybridMultilevel"/>
    <w:tmpl w:val="A0DC953A"/>
    <w:lvl w:ilvl="0" w:tplc="0437000F">
      <w:start w:val="1"/>
      <w:numFmt w:val="decimal"/>
      <w:lvlText w:val="%1."/>
      <w:lvlJc w:val="left"/>
      <w:pPr>
        <w:ind w:left="720" w:hanging="360"/>
      </w:pPr>
    </w:lvl>
    <w:lvl w:ilvl="1" w:tplc="04370019">
      <w:start w:val="1"/>
      <w:numFmt w:val="lowerLetter"/>
      <w:lvlText w:val="%2."/>
      <w:lvlJc w:val="left"/>
      <w:pPr>
        <w:ind w:left="1440" w:hanging="360"/>
      </w:pPr>
    </w:lvl>
    <w:lvl w:ilvl="2" w:tplc="0437001B">
      <w:start w:val="1"/>
      <w:numFmt w:val="lowerRoman"/>
      <w:lvlText w:val="%3."/>
      <w:lvlJc w:val="right"/>
      <w:pPr>
        <w:ind w:left="2160" w:hanging="180"/>
      </w:pPr>
    </w:lvl>
    <w:lvl w:ilvl="3" w:tplc="0437000F">
      <w:start w:val="1"/>
      <w:numFmt w:val="decimal"/>
      <w:lvlText w:val="%4."/>
      <w:lvlJc w:val="left"/>
      <w:pPr>
        <w:ind w:left="2880" w:hanging="360"/>
      </w:pPr>
    </w:lvl>
    <w:lvl w:ilvl="4" w:tplc="04370019">
      <w:start w:val="1"/>
      <w:numFmt w:val="lowerLetter"/>
      <w:lvlText w:val="%5."/>
      <w:lvlJc w:val="left"/>
      <w:pPr>
        <w:ind w:left="3600" w:hanging="360"/>
      </w:pPr>
    </w:lvl>
    <w:lvl w:ilvl="5" w:tplc="0437001B">
      <w:start w:val="1"/>
      <w:numFmt w:val="lowerRoman"/>
      <w:lvlText w:val="%6."/>
      <w:lvlJc w:val="right"/>
      <w:pPr>
        <w:ind w:left="4320" w:hanging="180"/>
      </w:pPr>
    </w:lvl>
    <w:lvl w:ilvl="6" w:tplc="0437000F">
      <w:start w:val="1"/>
      <w:numFmt w:val="decimal"/>
      <w:lvlText w:val="%7."/>
      <w:lvlJc w:val="left"/>
      <w:pPr>
        <w:ind w:left="5040" w:hanging="360"/>
      </w:pPr>
    </w:lvl>
    <w:lvl w:ilvl="7" w:tplc="04370019">
      <w:start w:val="1"/>
      <w:numFmt w:val="lowerLetter"/>
      <w:lvlText w:val="%8."/>
      <w:lvlJc w:val="left"/>
      <w:pPr>
        <w:ind w:left="5760" w:hanging="360"/>
      </w:pPr>
    </w:lvl>
    <w:lvl w:ilvl="8" w:tplc="0437001B">
      <w:start w:val="1"/>
      <w:numFmt w:val="lowerRoman"/>
      <w:lvlText w:val="%9."/>
      <w:lvlJc w:val="right"/>
      <w:pPr>
        <w:ind w:left="6480" w:hanging="180"/>
      </w:pPr>
    </w:lvl>
  </w:abstractNum>
  <w:num w:numId="1">
    <w:abstractNumId w:val="10"/>
  </w:num>
  <w:num w:numId="2">
    <w:abstractNumId w:val="14"/>
  </w:num>
  <w:num w:numId="3">
    <w:abstractNumId w:val="11"/>
  </w:num>
  <w:num w:numId="4">
    <w:abstractNumId w:val="3"/>
  </w:num>
  <w:num w:numId="5">
    <w:abstractNumId w:val="2"/>
  </w:num>
  <w:num w:numId="6">
    <w:abstractNumId w:val="19"/>
  </w:num>
  <w:num w:numId="7">
    <w:abstractNumId w:val="16"/>
  </w:num>
  <w:num w:numId="8">
    <w:abstractNumId w:val="5"/>
  </w:num>
  <w:num w:numId="9">
    <w:abstractNumId w:val="4"/>
  </w:num>
  <w:num w:numId="10">
    <w:abstractNumId w:val="9"/>
  </w:num>
  <w:num w:numId="11">
    <w:abstractNumId w:val="0"/>
  </w:num>
  <w:num w:numId="12">
    <w:abstractNumId w:val="12"/>
  </w:num>
  <w:num w:numId="1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1"/>
  </w:num>
  <w:num w:numId="16">
    <w:abstractNumId w:val="17"/>
  </w:num>
  <w:num w:numId="17">
    <w:abstractNumId w:val="22"/>
  </w:num>
  <w:num w:numId="18">
    <w:abstractNumId w:val="7"/>
  </w:num>
  <w:num w:numId="19">
    <w:abstractNumId w:val="18"/>
  </w:num>
  <w:num w:numId="20">
    <w:abstractNumId w:val="8"/>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1"/>
  </w:num>
  <w:num w:numId="24">
    <w:abstractNumId w:val="20"/>
  </w:num>
  <w:num w:numId="25">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13C"/>
    <w:rsid w:val="00000FE6"/>
    <w:rsid w:val="000150EB"/>
    <w:rsid w:val="000173B4"/>
    <w:rsid w:val="000304D6"/>
    <w:rsid w:val="0003382A"/>
    <w:rsid w:val="000403B9"/>
    <w:rsid w:val="00041434"/>
    <w:rsid w:val="00067A46"/>
    <w:rsid w:val="00085EB6"/>
    <w:rsid w:val="00086654"/>
    <w:rsid w:val="000B3354"/>
    <w:rsid w:val="000B61BE"/>
    <w:rsid w:val="000B7C0A"/>
    <w:rsid w:val="000C49B0"/>
    <w:rsid w:val="000D3E0F"/>
    <w:rsid w:val="000D7943"/>
    <w:rsid w:val="000E7E6E"/>
    <w:rsid w:val="000F0CF8"/>
    <w:rsid w:val="0010202E"/>
    <w:rsid w:val="00104554"/>
    <w:rsid w:val="00113A04"/>
    <w:rsid w:val="0012347F"/>
    <w:rsid w:val="001357C2"/>
    <w:rsid w:val="00140A5F"/>
    <w:rsid w:val="00141B9E"/>
    <w:rsid w:val="001532ED"/>
    <w:rsid w:val="0015414A"/>
    <w:rsid w:val="00154858"/>
    <w:rsid w:val="0015715E"/>
    <w:rsid w:val="00177F26"/>
    <w:rsid w:val="00192B96"/>
    <w:rsid w:val="0019405D"/>
    <w:rsid w:val="00195090"/>
    <w:rsid w:val="001A30C5"/>
    <w:rsid w:val="001B2A3D"/>
    <w:rsid w:val="001B79B6"/>
    <w:rsid w:val="001C0283"/>
    <w:rsid w:val="001C2D1C"/>
    <w:rsid w:val="001C4201"/>
    <w:rsid w:val="001D02A2"/>
    <w:rsid w:val="001D1E68"/>
    <w:rsid w:val="001D38FE"/>
    <w:rsid w:val="001F655B"/>
    <w:rsid w:val="00200710"/>
    <w:rsid w:val="002314A5"/>
    <w:rsid w:val="002342F2"/>
    <w:rsid w:val="00244454"/>
    <w:rsid w:val="002568C6"/>
    <w:rsid w:val="002A1502"/>
    <w:rsid w:val="002A61F7"/>
    <w:rsid w:val="002A7B2F"/>
    <w:rsid w:val="002B7124"/>
    <w:rsid w:val="002D31C7"/>
    <w:rsid w:val="002D4049"/>
    <w:rsid w:val="002E5828"/>
    <w:rsid w:val="002F5766"/>
    <w:rsid w:val="00301B9D"/>
    <w:rsid w:val="00304BD4"/>
    <w:rsid w:val="0031545E"/>
    <w:rsid w:val="00336CC5"/>
    <w:rsid w:val="00337B73"/>
    <w:rsid w:val="00366CD7"/>
    <w:rsid w:val="0037198D"/>
    <w:rsid w:val="003763C5"/>
    <w:rsid w:val="00382FE7"/>
    <w:rsid w:val="00391369"/>
    <w:rsid w:val="00394B2D"/>
    <w:rsid w:val="003A1C17"/>
    <w:rsid w:val="003A3DB8"/>
    <w:rsid w:val="003A61BA"/>
    <w:rsid w:val="003A7B24"/>
    <w:rsid w:val="003B4B36"/>
    <w:rsid w:val="003C4689"/>
    <w:rsid w:val="003D0BA6"/>
    <w:rsid w:val="003D16FA"/>
    <w:rsid w:val="003D6CCA"/>
    <w:rsid w:val="003D78B1"/>
    <w:rsid w:val="003F2B20"/>
    <w:rsid w:val="003F486F"/>
    <w:rsid w:val="00405F17"/>
    <w:rsid w:val="00412A0D"/>
    <w:rsid w:val="004168D5"/>
    <w:rsid w:val="00434FE4"/>
    <w:rsid w:val="00435283"/>
    <w:rsid w:val="00442B7A"/>
    <w:rsid w:val="004900E9"/>
    <w:rsid w:val="0049136B"/>
    <w:rsid w:val="004B49A2"/>
    <w:rsid w:val="004C750F"/>
    <w:rsid w:val="004D0795"/>
    <w:rsid w:val="004D3A60"/>
    <w:rsid w:val="004E36AB"/>
    <w:rsid w:val="00500552"/>
    <w:rsid w:val="005219B9"/>
    <w:rsid w:val="00527024"/>
    <w:rsid w:val="0054540C"/>
    <w:rsid w:val="005560E1"/>
    <w:rsid w:val="00564CE3"/>
    <w:rsid w:val="00572A85"/>
    <w:rsid w:val="005A265B"/>
    <w:rsid w:val="005B09E7"/>
    <w:rsid w:val="005C1E95"/>
    <w:rsid w:val="005E60E5"/>
    <w:rsid w:val="00600BF0"/>
    <w:rsid w:val="006233FD"/>
    <w:rsid w:val="00625548"/>
    <w:rsid w:val="00630A7B"/>
    <w:rsid w:val="006356B3"/>
    <w:rsid w:val="006422A2"/>
    <w:rsid w:val="0064459E"/>
    <w:rsid w:val="00664DF1"/>
    <w:rsid w:val="00681D5D"/>
    <w:rsid w:val="00686245"/>
    <w:rsid w:val="00686FE3"/>
    <w:rsid w:val="0069021B"/>
    <w:rsid w:val="00696C59"/>
    <w:rsid w:val="006A56BE"/>
    <w:rsid w:val="006A6B69"/>
    <w:rsid w:val="006B0EC5"/>
    <w:rsid w:val="006B75DD"/>
    <w:rsid w:val="006D3EC1"/>
    <w:rsid w:val="006E1748"/>
    <w:rsid w:val="006E6A08"/>
    <w:rsid w:val="006E7DF4"/>
    <w:rsid w:val="006F4C0F"/>
    <w:rsid w:val="006F5D57"/>
    <w:rsid w:val="007121EA"/>
    <w:rsid w:val="00716ADE"/>
    <w:rsid w:val="00734023"/>
    <w:rsid w:val="0075025D"/>
    <w:rsid w:val="00754EB0"/>
    <w:rsid w:val="00775B73"/>
    <w:rsid w:val="007765F4"/>
    <w:rsid w:val="00777E6A"/>
    <w:rsid w:val="0078207F"/>
    <w:rsid w:val="007920DC"/>
    <w:rsid w:val="0079391E"/>
    <w:rsid w:val="00795ACB"/>
    <w:rsid w:val="0079602E"/>
    <w:rsid w:val="007A3289"/>
    <w:rsid w:val="007C56B9"/>
    <w:rsid w:val="007D737A"/>
    <w:rsid w:val="007E4E14"/>
    <w:rsid w:val="008004E8"/>
    <w:rsid w:val="00820561"/>
    <w:rsid w:val="008426C4"/>
    <w:rsid w:val="0084521E"/>
    <w:rsid w:val="008534E2"/>
    <w:rsid w:val="0086313C"/>
    <w:rsid w:val="00884506"/>
    <w:rsid w:val="00884CD6"/>
    <w:rsid w:val="00897612"/>
    <w:rsid w:val="008B0FC4"/>
    <w:rsid w:val="008B1224"/>
    <w:rsid w:val="008B4205"/>
    <w:rsid w:val="008C7C35"/>
    <w:rsid w:val="008D45FB"/>
    <w:rsid w:val="008D790A"/>
    <w:rsid w:val="008E258D"/>
    <w:rsid w:val="008F7DF0"/>
    <w:rsid w:val="00903FB8"/>
    <w:rsid w:val="00930FA7"/>
    <w:rsid w:val="00941D38"/>
    <w:rsid w:val="0097350F"/>
    <w:rsid w:val="0099169F"/>
    <w:rsid w:val="009A271B"/>
    <w:rsid w:val="009D4467"/>
    <w:rsid w:val="009E7725"/>
    <w:rsid w:val="009F06CA"/>
    <w:rsid w:val="00A037BA"/>
    <w:rsid w:val="00A128A0"/>
    <w:rsid w:val="00A13BD2"/>
    <w:rsid w:val="00A20083"/>
    <w:rsid w:val="00A401D6"/>
    <w:rsid w:val="00A41560"/>
    <w:rsid w:val="00A50591"/>
    <w:rsid w:val="00A63BCC"/>
    <w:rsid w:val="00A65413"/>
    <w:rsid w:val="00A67712"/>
    <w:rsid w:val="00A76956"/>
    <w:rsid w:val="00A8071B"/>
    <w:rsid w:val="00A835AC"/>
    <w:rsid w:val="00A90364"/>
    <w:rsid w:val="00AA56BE"/>
    <w:rsid w:val="00AA6A98"/>
    <w:rsid w:val="00AC06FB"/>
    <w:rsid w:val="00AD0CEE"/>
    <w:rsid w:val="00AE1173"/>
    <w:rsid w:val="00AE216E"/>
    <w:rsid w:val="00AE6030"/>
    <w:rsid w:val="00AF570F"/>
    <w:rsid w:val="00B115AA"/>
    <w:rsid w:val="00B14B74"/>
    <w:rsid w:val="00B343CE"/>
    <w:rsid w:val="00B37DAA"/>
    <w:rsid w:val="00B5325B"/>
    <w:rsid w:val="00B53629"/>
    <w:rsid w:val="00BA2E0E"/>
    <w:rsid w:val="00BA394C"/>
    <w:rsid w:val="00BC0006"/>
    <w:rsid w:val="00BC74EA"/>
    <w:rsid w:val="00BD5EAD"/>
    <w:rsid w:val="00BE3479"/>
    <w:rsid w:val="00BE4402"/>
    <w:rsid w:val="00BF767B"/>
    <w:rsid w:val="00C00296"/>
    <w:rsid w:val="00C006D4"/>
    <w:rsid w:val="00C15533"/>
    <w:rsid w:val="00C258E3"/>
    <w:rsid w:val="00C34CAC"/>
    <w:rsid w:val="00C36655"/>
    <w:rsid w:val="00C37F74"/>
    <w:rsid w:val="00C661F5"/>
    <w:rsid w:val="00C6636C"/>
    <w:rsid w:val="00C66D88"/>
    <w:rsid w:val="00C73E3C"/>
    <w:rsid w:val="00C821A7"/>
    <w:rsid w:val="00C845D6"/>
    <w:rsid w:val="00C93F3C"/>
    <w:rsid w:val="00CA0677"/>
    <w:rsid w:val="00CB5A80"/>
    <w:rsid w:val="00CC05BA"/>
    <w:rsid w:val="00CF3FC3"/>
    <w:rsid w:val="00D16C3D"/>
    <w:rsid w:val="00D21E28"/>
    <w:rsid w:val="00D25EB4"/>
    <w:rsid w:val="00D60CCD"/>
    <w:rsid w:val="00D7342F"/>
    <w:rsid w:val="00D750AD"/>
    <w:rsid w:val="00D81B5A"/>
    <w:rsid w:val="00D966FF"/>
    <w:rsid w:val="00DA38C1"/>
    <w:rsid w:val="00DB0611"/>
    <w:rsid w:val="00DB32D6"/>
    <w:rsid w:val="00DB424C"/>
    <w:rsid w:val="00DB796D"/>
    <w:rsid w:val="00DC1FB1"/>
    <w:rsid w:val="00DC567C"/>
    <w:rsid w:val="00DC7736"/>
    <w:rsid w:val="00DD1F8D"/>
    <w:rsid w:val="00DD3AA4"/>
    <w:rsid w:val="00DD582C"/>
    <w:rsid w:val="00DD5E3F"/>
    <w:rsid w:val="00DE5240"/>
    <w:rsid w:val="00DF06C1"/>
    <w:rsid w:val="00E13234"/>
    <w:rsid w:val="00E14F54"/>
    <w:rsid w:val="00E15D5F"/>
    <w:rsid w:val="00E35FC3"/>
    <w:rsid w:val="00E363F0"/>
    <w:rsid w:val="00E41EC4"/>
    <w:rsid w:val="00E4339F"/>
    <w:rsid w:val="00E5123A"/>
    <w:rsid w:val="00E81691"/>
    <w:rsid w:val="00E83830"/>
    <w:rsid w:val="00E86788"/>
    <w:rsid w:val="00E961C6"/>
    <w:rsid w:val="00E96256"/>
    <w:rsid w:val="00E96464"/>
    <w:rsid w:val="00E96540"/>
    <w:rsid w:val="00EA20A7"/>
    <w:rsid w:val="00EA67D3"/>
    <w:rsid w:val="00EC5103"/>
    <w:rsid w:val="00EE1C69"/>
    <w:rsid w:val="00EF2F9B"/>
    <w:rsid w:val="00EF76C2"/>
    <w:rsid w:val="00F36B45"/>
    <w:rsid w:val="00F40178"/>
    <w:rsid w:val="00F46519"/>
    <w:rsid w:val="00F627BF"/>
    <w:rsid w:val="00F733AD"/>
    <w:rsid w:val="00F77273"/>
    <w:rsid w:val="00F816C7"/>
    <w:rsid w:val="00F9079E"/>
    <w:rsid w:val="00FA1CEE"/>
    <w:rsid w:val="00FB440A"/>
    <w:rsid w:val="00FC2CF0"/>
    <w:rsid w:val="00FC6BF3"/>
    <w:rsid w:val="00FE7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C67EA5"/>
  <w15:docId w15:val="{3959ADE1-7F92-4407-8618-5BF155A4F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 w:type="paragraph" w:styleId="BodyTextIndent">
    <w:name w:val="Body Text Indent"/>
    <w:basedOn w:val="Normal"/>
    <w:link w:val="BodyTextIndentChar"/>
    <w:uiPriority w:val="99"/>
    <w:semiHidden/>
    <w:unhideWhenUsed/>
    <w:rsid w:val="006F5D57"/>
    <w:pPr>
      <w:spacing w:after="120"/>
      <w:ind w:left="283"/>
    </w:pPr>
  </w:style>
  <w:style w:type="character" w:customStyle="1" w:styleId="BodyTextIndentChar">
    <w:name w:val="Body Text Indent Char"/>
    <w:basedOn w:val="DefaultParagraphFont"/>
    <w:link w:val="BodyTextIndent"/>
    <w:uiPriority w:val="99"/>
    <w:semiHidden/>
    <w:rsid w:val="006F5D57"/>
  </w:style>
  <w:style w:type="character" w:customStyle="1" w:styleId="apple-style-span">
    <w:name w:val="apple-style-span"/>
    <w:basedOn w:val="DefaultParagraphFont"/>
    <w:rsid w:val="006F5D57"/>
  </w:style>
  <w:style w:type="table" w:styleId="TableGrid">
    <w:name w:val="Table Grid"/>
    <w:basedOn w:val="TableNormal"/>
    <w:uiPriority w:val="59"/>
    <w:rsid w:val="001C4201"/>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067A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7A46"/>
  </w:style>
  <w:style w:type="paragraph" w:styleId="Footer">
    <w:name w:val="footer"/>
    <w:basedOn w:val="Normal"/>
    <w:link w:val="FooterChar"/>
    <w:uiPriority w:val="99"/>
    <w:unhideWhenUsed/>
    <w:rsid w:val="00067A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7A46"/>
  </w:style>
  <w:style w:type="paragraph" w:customStyle="1" w:styleId="TableParagraph">
    <w:name w:val="Table Paragraph"/>
    <w:basedOn w:val="Normal"/>
    <w:uiPriority w:val="1"/>
    <w:qFormat/>
    <w:rsid w:val="00A63BCC"/>
    <w:pPr>
      <w:widowControl w:val="0"/>
      <w:autoSpaceDE w:val="0"/>
      <w:autoSpaceDN w:val="0"/>
      <w:spacing w:after="0" w:line="240" w:lineRule="auto"/>
    </w:pPr>
    <w:rPr>
      <w:rFonts w:ascii="Sylfaen" w:eastAsia="Sylfaen" w:hAnsi="Sylfaen" w:cs="Sylfaen"/>
      <w:lang w:val="et-EE"/>
    </w:rPr>
  </w:style>
  <w:style w:type="character" w:customStyle="1" w:styleId="ListParagraphChar">
    <w:name w:val="List Paragraph Char"/>
    <w:link w:val="ListParagraph"/>
    <w:uiPriority w:val="34"/>
    <w:locked/>
    <w:rsid w:val="003913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577835180">
      <w:bodyDiv w:val="1"/>
      <w:marLeft w:val="0"/>
      <w:marRight w:val="0"/>
      <w:marTop w:val="0"/>
      <w:marBottom w:val="0"/>
      <w:divBdr>
        <w:top w:val="none" w:sz="0" w:space="0" w:color="auto"/>
        <w:left w:val="none" w:sz="0" w:space="0" w:color="auto"/>
        <w:bottom w:val="none" w:sz="0" w:space="0" w:color="auto"/>
        <w:right w:val="none" w:sz="0" w:space="0" w:color="auto"/>
      </w:divBdr>
    </w:div>
    <w:div w:id="995842717">
      <w:bodyDiv w:val="1"/>
      <w:marLeft w:val="0"/>
      <w:marRight w:val="0"/>
      <w:marTop w:val="0"/>
      <w:marBottom w:val="0"/>
      <w:divBdr>
        <w:top w:val="none" w:sz="0" w:space="0" w:color="auto"/>
        <w:left w:val="none" w:sz="0" w:space="0" w:color="auto"/>
        <w:bottom w:val="none" w:sz="0" w:space="0" w:color="auto"/>
        <w:right w:val="none" w:sz="0" w:space="0" w:color="auto"/>
      </w:divBdr>
    </w:div>
    <w:div w:id="1226138962">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731688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amazon.com/s/ref=dp_byline_sr_book_3?ie=UTF8&amp;text=T.+Kjellstr%C3%B6m&amp;search-alias=books&amp;field-author=T.+Kjellstr%C3%B6m&amp;sort=relevancerank" TargetMode="External"/><Relationship Id="rId18" Type="http://schemas.openxmlformats.org/officeDocument/2006/relationships/hyperlink" Target="https://www.amazon.com/Robert-Harrison/e/B004NC73CY/ref=dp_byline_cont_book_2"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amazon.com/R.-Beaglehole/e/B001H6L03C/ref=dp_byline_cont_book_2" TargetMode="External"/><Relationship Id="rId17" Type="http://schemas.openxmlformats.org/officeDocument/2006/relationships/hyperlink" Target="https://www.amazon.com/s/ref=dp_byline_sr_book_1?ie=UTF8&amp;text=Joseph+LaDou&amp;search-alias=books&amp;field-author=Joseph+LaDou&amp;sort=relevancerank"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amazon.com/Clinical-Biostatistics-Epidemiology-Ridiculously-Simple/dp/1935660020/ref=sr_1_1?s=books&amp;ie=UTF8&amp;qid=1492979879&amp;sr=1-1&amp;keywords=clinical+biostatistics+and+epidemiology+made+ridiculously+simpl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mazon.com/s/ref=dp_byline_sr_book_1?ie=UTF8&amp;text=R.+Bonita&amp;search-alias=books&amp;field-author=R.+Bonita&amp;sort=relevancerank"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amazon.com/Stephen-Goldberg/e/B001KCM5TQ/ref=sr_ntt_srch_lnk_1?qid=1492979879&amp;sr=1-1" TargetMode="External"/><Relationship Id="rId23" Type="http://schemas.openxmlformats.org/officeDocument/2006/relationships/header" Target="header3.xml"/><Relationship Id="rId10" Type="http://schemas.openxmlformats.org/officeDocument/2006/relationships/hyperlink" Target="https://www.amazon.com/Promotion-Disease-Prevention-Clinical-Practice/dp/078177599X/ref=sr_1_1?s=books&amp;ie=UTF8&amp;qid=1492896467&amp;sr=1-1&amp;keywords=Health+Promotion+and+Disease+Prevention+in+Clinical+Practice+%28Health+Promotion+%26+Disease+Prevention+in+Clin+Practice%29"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locis.org/en/contilo12.html" TargetMode="External"/><Relationship Id="rId14" Type="http://schemas.openxmlformats.org/officeDocument/2006/relationships/hyperlink" Target="https://www.amazon.com/Clinical-Biostatistics-Epidemiology-Ridiculously-Simple/dp/1935660020/ref=sr_1_1?s=books&amp;ie=UTF8&amp;qid=1492979879&amp;sr=1-1&amp;keywords=clinical+biostatistics+and+epidemiology+made+ridiculously+simple"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EC0E6-F833-4A32-B31B-6882900C9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7</Pages>
  <Words>2208</Words>
  <Characters>12591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თამარ სოზიაშვილი</cp:lastModifiedBy>
  <cp:revision>36</cp:revision>
  <cp:lastPrinted>2018-04-12T09:39:00Z</cp:lastPrinted>
  <dcterms:created xsi:type="dcterms:W3CDTF">2019-06-10T05:30:00Z</dcterms:created>
  <dcterms:modified xsi:type="dcterms:W3CDTF">2024-12-30T11:31:00Z</dcterms:modified>
</cp:coreProperties>
</file>